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B34F" w14:textId="77777777" w:rsidR="001C522B" w:rsidRPr="003F14F3" w:rsidRDefault="001C522B" w:rsidP="001C522B">
      <w:pPr>
        <w:jc w:val="center"/>
        <w:rPr>
          <w:rFonts w:asciiTheme="majorHAnsi" w:hAnsiTheme="majorHAnsi"/>
          <w:b/>
          <w:sz w:val="40"/>
        </w:rPr>
      </w:pPr>
      <w:bookmarkStart w:id="0" w:name="_GoBack"/>
      <w:bookmarkEnd w:id="0"/>
      <w:r w:rsidRPr="003F14F3">
        <w:rPr>
          <w:rFonts w:asciiTheme="majorHAnsi" w:hAnsiTheme="majorHAnsi"/>
          <w:b/>
          <w:sz w:val="40"/>
        </w:rPr>
        <w:t>广州软件学院优秀课件评选办法</w:t>
      </w:r>
    </w:p>
    <w:p w14:paraId="5A5B9119" w14:textId="77777777" w:rsidR="001C522B" w:rsidRDefault="001C522B" w:rsidP="001C522B"/>
    <w:p w14:paraId="05DA5D27" w14:textId="77777777" w:rsidR="001C522B" w:rsidRPr="000C00C1" w:rsidRDefault="0090238E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第一条</w:t>
      </w:r>
      <w:r w:rsidR="00867C94" w:rsidRPr="000C00C1">
        <w:rPr>
          <w:rFonts w:ascii="仿宋_GB2312" w:eastAsia="仿宋_GB2312" w:hAnsiTheme="minorEastAsia" w:hint="eastAsia"/>
          <w:sz w:val="32"/>
          <w:szCs w:val="32"/>
        </w:rPr>
        <w:t xml:space="preserve"> 为促进教学信息化建设，提升多媒体课件的制作质量，</w:t>
      </w:r>
      <w:r w:rsidR="00D2038A" w:rsidRPr="000C00C1">
        <w:rPr>
          <w:rFonts w:ascii="仿宋_GB2312" w:eastAsia="仿宋_GB2312" w:hAnsiTheme="minorEastAsia" w:hint="eastAsia"/>
          <w:sz w:val="32"/>
          <w:szCs w:val="32"/>
        </w:rPr>
        <w:t>依据《</w:t>
      </w:r>
      <w:r w:rsidRPr="000C00C1">
        <w:rPr>
          <w:rFonts w:ascii="仿宋_GB2312" w:eastAsia="仿宋_GB2312" w:hAnsiTheme="minorEastAsia" w:hint="eastAsia"/>
          <w:sz w:val="32"/>
          <w:szCs w:val="32"/>
        </w:rPr>
        <w:t>广州软件学院多媒体教学课件的制作与管理规定</w:t>
      </w:r>
      <w:r w:rsidR="00D2038A" w:rsidRPr="000C00C1">
        <w:rPr>
          <w:rFonts w:ascii="仿宋_GB2312" w:eastAsia="仿宋_GB2312" w:hAnsiTheme="minorEastAsia" w:hint="eastAsia"/>
          <w:sz w:val="32"/>
          <w:szCs w:val="32"/>
        </w:rPr>
        <w:t>》，</w:t>
      </w:r>
      <w:r w:rsidR="00EC5834" w:rsidRPr="000C00C1">
        <w:rPr>
          <w:rFonts w:ascii="仿宋_GB2312" w:eastAsia="仿宋_GB2312" w:hAnsiTheme="minorEastAsia" w:hint="eastAsia"/>
          <w:sz w:val="32"/>
          <w:szCs w:val="32"/>
        </w:rPr>
        <w:t>学校每学年开展一次优秀课件评选工作。</w:t>
      </w:r>
    </w:p>
    <w:p w14:paraId="25345851" w14:textId="77777777" w:rsidR="001C522B" w:rsidRPr="000C00C1" w:rsidRDefault="0090238E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 xml:space="preserve">第二条 </w:t>
      </w:r>
      <w:r w:rsidR="001C522B" w:rsidRPr="000C00C1">
        <w:rPr>
          <w:rFonts w:ascii="仿宋_GB2312" w:eastAsia="仿宋_GB2312" w:hAnsiTheme="minorEastAsia" w:hint="eastAsia"/>
          <w:sz w:val="32"/>
          <w:szCs w:val="32"/>
        </w:rPr>
        <w:t>评选时间</w:t>
      </w:r>
      <w:r w:rsidR="00EC5834" w:rsidRPr="000C00C1">
        <w:rPr>
          <w:rFonts w:ascii="仿宋_GB2312" w:eastAsia="仿宋_GB2312" w:hAnsiTheme="minorEastAsia" w:hint="eastAsia"/>
          <w:sz w:val="32"/>
          <w:szCs w:val="32"/>
        </w:rPr>
        <w:t>：</w:t>
      </w:r>
      <w:r w:rsidR="001C522B" w:rsidRPr="000C00C1">
        <w:rPr>
          <w:rFonts w:ascii="仿宋_GB2312" w:eastAsia="仿宋_GB2312" w:hAnsiTheme="minorEastAsia" w:hint="eastAsia"/>
          <w:sz w:val="32"/>
          <w:szCs w:val="32"/>
        </w:rPr>
        <w:t>原则上安排在每年的上半年进行。</w:t>
      </w:r>
    </w:p>
    <w:p w14:paraId="642CE946" w14:textId="77777777" w:rsidR="0090238E" w:rsidRPr="000C00C1" w:rsidRDefault="0090238E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 xml:space="preserve">第三条 </w:t>
      </w:r>
      <w:r w:rsidR="00EC5834" w:rsidRPr="000C00C1">
        <w:rPr>
          <w:rFonts w:ascii="仿宋_GB2312" w:eastAsia="仿宋_GB2312" w:hAnsiTheme="minorEastAsia" w:hint="eastAsia"/>
          <w:sz w:val="32"/>
          <w:szCs w:val="32"/>
        </w:rPr>
        <w:t>优秀课件评选的主要</w:t>
      </w:r>
      <w:r w:rsidR="00867C94" w:rsidRPr="000C00C1">
        <w:rPr>
          <w:rFonts w:ascii="仿宋_GB2312" w:eastAsia="仿宋_GB2312" w:hAnsiTheme="minorEastAsia" w:hint="eastAsia"/>
          <w:sz w:val="32"/>
          <w:szCs w:val="32"/>
        </w:rPr>
        <w:t>观测</w:t>
      </w:r>
      <w:r w:rsidR="00EC5834" w:rsidRPr="000C00C1">
        <w:rPr>
          <w:rFonts w:ascii="仿宋_GB2312" w:eastAsia="仿宋_GB2312" w:hAnsiTheme="minorEastAsia" w:hint="eastAsia"/>
          <w:sz w:val="32"/>
          <w:szCs w:val="32"/>
        </w:rPr>
        <w:t>点：</w:t>
      </w:r>
    </w:p>
    <w:p w14:paraId="29FE1812" w14:textId="77777777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1.课件内容符合教学大纲，应与课程教学目标、教学内容一致，要科学、准确、逻辑严密，与所用教材相关联，杜绝“教材搬家”。</w:t>
      </w:r>
    </w:p>
    <w:p w14:paraId="13EE24C3" w14:textId="7FFF034A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2.</w:t>
      </w:r>
      <w:r w:rsidR="00951863">
        <w:rPr>
          <w:rFonts w:ascii="仿宋_GB2312" w:eastAsia="仿宋_GB2312" w:hAnsiTheme="minorEastAsia" w:hint="eastAsia"/>
          <w:sz w:val="32"/>
          <w:szCs w:val="32"/>
        </w:rPr>
        <w:t>课件</w:t>
      </w:r>
      <w:r w:rsidRPr="000C00C1">
        <w:rPr>
          <w:rFonts w:ascii="仿宋_GB2312" w:eastAsia="仿宋_GB2312" w:hAnsiTheme="minorEastAsia" w:hint="eastAsia"/>
          <w:sz w:val="32"/>
          <w:szCs w:val="32"/>
        </w:rPr>
        <w:t>符合学生认知规律，页面内容的显示要有层次和先后顺序，</w:t>
      </w:r>
      <w:r w:rsidR="00951863">
        <w:rPr>
          <w:rFonts w:ascii="仿宋_GB2312" w:eastAsia="仿宋_GB2312" w:hAnsiTheme="minorEastAsia" w:hint="eastAsia"/>
          <w:sz w:val="32"/>
          <w:szCs w:val="32"/>
        </w:rPr>
        <w:t>画面动静结合，</w:t>
      </w:r>
      <w:r w:rsidRPr="000C00C1">
        <w:rPr>
          <w:rFonts w:ascii="仿宋_GB2312" w:eastAsia="仿宋_GB2312" w:hAnsiTheme="minorEastAsia" w:hint="eastAsia"/>
          <w:sz w:val="32"/>
          <w:szCs w:val="32"/>
        </w:rPr>
        <w:t>做到能按照教师的讲课思路逐步显示相关内容。</w:t>
      </w:r>
    </w:p>
    <w:p w14:paraId="3205057D" w14:textId="77777777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3.课件风格统一、美观。同一门课程的课件应尽量采用统一的页面风格，页面既要美观又要突出主题，文字编排便于学生观看、记录和记忆。</w:t>
      </w:r>
    </w:p>
    <w:p w14:paraId="05B04C2E" w14:textId="77777777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4.课件页面设计适合课堂使用。文字应简练，字号要适当（正文以24至28</w:t>
      </w:r>
      <w:r w:rsidR="007213D8" w:rsidRPr="000C00C1">
        <w:rPr>
          <w:rFonts w:ascii="仿宋_GB2312" w:eastAsia="仿宋_GB2312" w:hAnsiTheme="minorEastAsia" w:hint="eastAsia"/>
          <w:sz w:val="32"/>
          <w:szCs w:val="32"/>
        </w:rPr>
        <w:t>号为宜），避免字号偏小布满页面的现象</w:t>
      </w:r>
      <w:r w:rsidRPr="000C00C1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76723ED" w14:textId="77777777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5.课件采用合适的媒体形式。根据课程特点和教学内容合理地运用各种图、表、动画、音频、视频等媒体，做到图文并茂，满足教学需求，避免使用与教学内容无关的图片、动画或音效。</w:t>
      </w:r>
    </w:p>
    <w:p w14:paraId="2ADA232D" w14:textId="06C1FE4B" w:rsidR="00EC5834" w:rsidRPr="000C00C1" w:rsidRDefault="00EC5834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lastRenderedPageBreak/>
        <w:t>6.</w:t>
      </w:r>
      <w:r w:rsidR="007213D8" w:rsidRPr="000C00C1">
        <w:rPr>
          <w:rFonts w:ascii="仿宋_GB2312" w:eastAsia="仿宋_GB2312" w:hAnsiTheme="minorEastAsia" w:hint="eastAsia"/>
          <w:sz w:val="32"/>
          <w:szCs w:val="32"/>
        </w:rPr>
        <w:t>立意新颖，具有想象力和个性表现力，</w:t>
      </w:r>
      <w:r w:rsidRPr="000C00C1">
        <w:rPr>
          <w:rFonts w:ascii="仿宋_GB2312" w:eastAsia="仿宋_GB2312" w:hAnsiTheme="minorEastAsia" w:hint="eastAsia"/>
          <w:sz w:val="32"/>
          <w:szCs w:val="32"/>
        </w:rPr>
        <w:t>章节之后要有简要总结，以便引导学生回顾和把握重点内容。</w:t>
      </w:r>
    </w:p>
    <w:p w14:paraId="0D84344A" w14:textId="77777777" w:rsidR="001C522B" w:rsidRPr="000C00C1" w:rsidRDefault="0090238E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 xml:space="preserve">第四条 </w:t>
      </w:r>
      <w:r w:rsidR="00D2038A" w:rsidRPr="000C00C1">
        <w:rPr>
          <w:rFonts w:ascii="仿宋_GB2312" w:eastAsia="仿宋_GB2312" w:hAnsiTheme="minorEastAsia" w:hint="eastAsia"/>
          <w:sz w:val="32"/>
          <w:szCs w:val="32"/>
        </w:rPr>
        <w:t>评</w:t>
      </w:r>
      <w:r w:rsidR="001C522B" w:rsidRPr="000C00C1">
        <w:rPr>
          <w:rFonts w:ascii="仿宋_GB2312" w:eastAsia="仿宋_GB2312" w:hAnsiTheme="minorEastAsia" w:hint="eastAsia"/>
          <w:sz w:val="32"/>
          <w:szCs w:val="32"/>
        </w:rPr>
        <w:t>选程序</w:t>
      </w:r>
    </w:p>
    <w:p w14:paraId="23D6C48A" w14:textId="77777777" w:rsidR="001C522B" w:rsidRPr="000C00C1" w:rsidRDefault="001C522B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1．各系（部）按评选年度开设课程的20％推荐或组织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教师自愿报名</w:t>
      </w:r>
      <w:r w:rsidRPr="000C00C1">
        <w:rPr>
          <w:rFonts w:ascii="仿宋_GB2312" w:eastAsia="仿宋_GB2312" w:hAnsiTheme="minorEastAsia" w:hint="eastAsia"/>
          <w:sz w:val="32"/>
          <w:szCs w:val="32"/>
        </w:rPr>
        <w:t>，并填写《广州软件学院优秀课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件参赛作品登记表》</w:t>
      </w:r>
      <w:r w:rsidRPr="000C00C1">
        <w:rPr>
          <w:rFonts w:ascii="仿宋_GB2312" w:eastAsia="仿宋_GB2312" w:hAnsiTheme="minorEastAsia" w:hint="eastAsia"/>
          <w:sz w:val="32"/>
          <w:szCs w:val="32"/>
        </w:rPr>
        <w:t>，在规定的时间内将本系（部）参赛作品报送到教务处。</w:t>
      </w:r>
    </w:p>
    <w:p w14:paraId="013EAAD1" w14:textId="77777777" w:rsidR="001C522B" w:rsidRPr="000C00C1" w:rsidRDefault="001C522B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2</w:t>
      </w:r>
      <w:r w:rsidR="00B92357">
        <w:rPr>
          <w:rFonts w:ascii="仿宋_GB2312" w:eastAsia="仿宋_GB2312" w:hAnsiTheme="minorEastAsia" w:hint="eastAsia"/>
          <w:sz w:val="32"/>
          <w:szCs w:val="32"/>
        </w:rPr>
        <w:t>．教务处在根据相关</w:t>
      </w:r>
      <w:r w:rsidRPr="000C00C1">
        <w:rPr>
          <w:rFonts w:ascii="仿宋_GB2312" w:eastAsia="仿宋_GB2312" w:hAnsiTheme="minorEastAsia" w:hint="eastAsia"/>
          <w:sz w:val="32"/>
          <w:szCs w:val="32"/>
        </w:rPr>
        <w:t>规定对参赛作品进行初步审定后，组织专家根据评判标准对参赛作品进行评选，评出拟获奖的作品。</w:t>
      </w:r>
    </w:p>
    <w:p w14:paraId="5C2BCEBE" w14:textId="77777777" w:rsidR="001C522B" w:rsidRPr="000C00C1" w:rsidRDefault="001C522B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3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．教务处对</w:t>
      </w:r>
      <w:r w:rsidRPr="000C00C1">
        <w:rPr>
          <w:rFonts w:ascii="仿宋_GB2312" w:eastAsia="仿宋_GB2312" w:hAnsiTheme="minorEastAsia" w:hint="eastAsia"/>
          <w:sz w:val="32"/>
          <w:szCs w:val="32"/>
        </w:rPr>
        <w:t>拟获奖作品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进行公示</w:t>
      </w:r>
      <w:r w:rsidRPr="000C00C1">
        <w:rPr>
          <w:rFonts w:ascii="仿宋_GB2312" w:eastAsia="仿宋_GB2312" w:hAnsiTheme="minorEastAsia" w:hint="eastAsia"/>
          <w:sz w:val="32"/>
          <w:szCs w:val="32"/>
        </w:rPr>
        <w:t>，在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公示结束无</w:t>
      </w:r>
      <w:r w:rsidRPr="000C00C1">
        <w:rPr>
          <w:rFonts w:ascii="仿宋_GB2312" w:eastAsia="仿宋_GB2312" w:hAnsiTheme="minorEastAsia" w:hint="eastAsia"/>
          <w:sz w:val="32"/>
          <w:szCs w:val="32"/>
        </w:rPr>
        <w:t>异议的前提下</w:t>
      </w:r>
      <w:r w:rsidR="00B92357">
        <w:rPr>
          <w:rFonts w:ascii="仿宋_GB2312" w:eastAsia="仿宋_GB2312" w:hAnsiTheme="minorEastAsia" w:hint="eastAsia"/>
          <w:sz w:val="32"/>
          <w:szCs w:val="32"/>
        </w:rPr>
        <w:t>公布</w:t>
      </w:r>
      <w:r w:rsidRPr="000C00C1">
        <w:rPr>
          <w:rFonts w:ascii="仿宋_GB2312" w:eastAsia="仿宋_GB2312" w:hAnsiTheme="minorEastAsia" w:hint="eastAsia"/>
          <w:sz w:val="32"/>
          <w:szCs w:val="32"/>
        </w:rPr>
        <w:t>优秀课件</w:t>
      </w:r>
      <w:r w:rsidR="00B92357" w:rsidRPr="000C00C1">
        <w:rPr>
          <w:rFonts w:ascii="仿宋_GB2312" w:eastAsia="仿宋_GB2312" w:hAnsiTheme="minorEastAsia" w:hint="eastAsia"/>
          <w:sz w:val="32"/>
          <w:szCs w:val="32"/>
        </w:rPr>
        <w:t>的获奖</w:t>
      </w:r>
      <w:r w:rsidR="00B92357">
        <w:rPr>
          <w:rFonts w:ascii="仿宋_GB2312" w:eastAsia="仿宋_GB2312" w:hAnsiTheme="minorEastAsia" w:hint="eastAsia"/>
          <w:sz w:val="32"/>
          <w:szCs w:val="32"/>
        </w:rPr>
        <w:t>名单</w:t>
      </w:r>
      <w:r w:rsidRPr="000C00C1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7A73F6B" w14:textId="77777777" w:rsidR="001C522B" w:rsidRPr="000C00C1" w:rsidRDefault="00AF6B97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第</w:t>
      </w:r>
      <w:r w:rsidR="001C522B" w:rsidRPr="000C00C1">
        <w:rPr>
          <w:rFonts w:ascii="仿宋_GB2312" w:eastAsia="仿宋_GB2312" w:hAnsiTheme="minorEastAsia" w:hint="eastAsia"/>
          <w:sz w:val="32"/>
          <w:szCs w:val="32"/>
        </w:rPr>
        <w:t>五</w:t>
      </w:r>
      <w:r w:rsidRPr="000C00C1">
        <w:rPr>
          <w:rFonts w:ascii="仿宋_GB2312" w:eastAsia="仿宋_GB2312" w:hAnsiTheme="minorEastAsia" w:hint="eastAsia"/>
          <w:sz w:val="32"/>
          <w:szCs w:val="32"/>
        </w:rPr>
        <w:t>条</w:t>
      </w:r>
      <w:r w:rsidR="001C522B" w:rsidRPr="000C00C1">
        <w:rPr>
          <w:rFonts w:ascii="仿宋_GB2312" w:eastAsia="仿宋_GB2312" w:hAnsiTheme="minorEastAsia" w:hint="eastAsia"/>
          <w:sz w:val="32"/>
          <w:szCs w:val="32"/>
        </w:rPr>
        <w:t>、奖励办法</w:t>
      </w:r>
    </w:p>
    <w:p w14:paraId="0638BC7F" w14:textId="77777777" w:rsidR="001C522B" w:rsidRPr="000C00C1" w:rsidRDefault="001C522B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1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．学校</w:t>
      </w:r>
      <w:r w:rsidRPr="000C00C1">
        <w:rPr>
          <w:rFonts w:ascii="仿宋_GB2312" w:eastAsia="仿宋_GB2312" w:hAnsiTheme="minorEastAsia" w:hint="eastAsia"/>
          <w:sz w:val="32"/>
          <w:szCs w:val="32"/>
        </w:rPr>
        <w:t>以报名参选课件的数量为基数，以一等奖5％、二等奖10%、三等奖20％的比例评选优秀课件。</w:t>
      </w:r>
    </w:p>
    <w:p w14:paraId="49A418B2" w14:textId="77777777" w:rsidR="001C522B" w:rsidRPr="000C00C1" w:rsidRDefault="001C522B" w:rsidP="000C00C1">
      <w:pPr>
        <w:spacing w:line="60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2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．学校</w:t>
      </w:r>
      <w:r w:rsidRPr="000C00C1">
        <w:rPr>
          <w:rFonts w:ascii="仿宋_GB2312" w:eastAsia="仿宋_GB2312" w:hAnsiTheme="minorEastAsia" w:hint="eastAsia"/>
          <w:sz w:val="32"/>
          <w:szCs w:val="32"/>
        </w:rPr>
        <w:t>对获奖课件予以</w:t>
      </w:r>
      <w:r w:rsidR="00642EF4" w:rsidRPr="000C00C1">
        <w:rPr>
          <w:rFonts w:ascii="仿宋_GB2312" w:eastAsia="仿宋_GB2312" w:hAnsiTheme="minorEastAsia" w:hint="eastAsia"/>
          <w:sz w:val="32"/>
          <w:szCs w:val="32"/>
        </w:rPr>
        <w:t>精神与</w:t>
      </w:r>
      <w:r w:rsidRPr="000C00C1">
        <w:rPr>
          <w:rFonts w:ascii="仿宋_GB2312" w:eastAsia="仿宋_GB2312" w:hAnsiTheme="minorEastAsia" w:hint="eastAsia"/>
          <w:sz w:val="32"/>
          <w:szCs w:val="32"/>
        </w:rPr>
        <w:t>物质奖励，分别授予荣誉证书，并给予一等奖1000元、二等奖500</w:t>
      </w:r>
      <w:r w:rsidR="00642EF4" w:rsidRPr="000C00C1">
        <w:rPr>
          <w:rFonts w:ascii="仿宋_GB2312" w:eastAsia="仿宋_GB2312" w:hAnsiTheme="minorEastAsia" w:hint="eastAsia"/>
          <w:sz w:val="32"/>
          <w:szCs w:val="32"/>
        </w:rPr>
        <w:t>元</w:t>
      </w:r>
      <w:r w:rsidRPr="000C00C1">
        <w:rPr>
          <w:rFonts w:ascii="仿宋_GB2312" w:eastAsia="仿宋_GB2312" w:hAnsiTheme="minorEastAsia" w:hint="eastAsia"/>
          <w:sz w:val="32"/>
          <w:szCs w:val="32"/>
        </w:rPr>
        <w:t>、三等奖300元的奖金奖励。</w:t>
      </w:r>
    </w:p>
    <w:p w14:paraId="37544639" w14:textId="5A335718" w:rsidR="00232F82" w:rsidRDefault="00AF6B97" w:rsidP="000C00C1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0C00C1">
        <w:rPr>
          <w:rFonts w:ascii="仿宋_GB2312" w:eastAsia="仿宋_GB2312" w:hAnsiTheme="minorEastAsia" w:hint="eastAsia"/>
          <w:sz w:val="32"/>
          <w:szCs w:val="32"/>
        </w:rPr>
        <w:t>第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六</w:t>
      </w:r>
      <w:r w:rsidRPr="000C00C1">
        <w:rPr>
          <w:rFonts w:ascii="仿宋_GB2312" w:eastAsia="仿宋_GB2312" w:hAnsiTheme="minorEastAsia" w:hint="eastAsia"/>
          <w:sz w:val="32"/>
          <w:szCs w:val="32"/>
        </w:rPr>
        <w:t>条</w:t>
      </w:r>
      <w:r w:rsidR="00294174" w:rsidRPr="000C00C1">
        <w:rPr>
          <w:rFonts w:ascii="仿宋_GB2312" w:eastAsia="仿宋_GB2312" w:hAnsiTheme="minorEastAsia" w:hint="eastAsia"/>
          <w:sz w:val="32"/>
          <w:szCs w:val="32"/>
        </w:rPr>
        <w:t>、</w:t>
      </w:r>
      <w:r w:rsidR="007213D8" w:rsidRPr="000C00C1">
        <w:rPr>
          <w:rFonts w:ascii="仿宋_GB2312" w:eastAsia="仿宋_GB2312" w:hAnsiTheme="minorEastAsia" w:hint="eastAsia"/>
          <w:sz w:val="32"/>
          <w:szCs w:val="32"/>
        </w:rPr>
        <w:t>优秀课件</w:t>
      </w:r>
      <w:r w:rsidR="0090238E" w:rsidRPr="000C00C1">
        <w:rPr>
          <w:rFonts w:ascii="仿宋_GB2312" w:eastAsia="仿宋_GB2312" w:hAnsiTheme="minorEastAsia" w:hint="eastAsia"/>
          <w:sz w:val="32"/>
          <w:szCs w:val="32"/>
        </w:rPr>
        <w:t>评分标准见附件。</w:t>
      </w:r>
      <w:r w:rsidR="00232F82">
        <w:rPr>
          <w:rFonts w:ascii="仿宋_GB2312" w:eastAsia="仿宋_GB2312" w:hAnsiTheme="minorEastAsia"/>
          <w:sz w:val="32"/>
          <w:szCs w:val="32"/>
        </w:rPr>
        <w:br w:type="page"/>
      </w:r>
    </w:p>
    <w:p w14:paraId="6EA63142" w14:textId="77777777" w:rsidR="001E6C48" w:rsidRPr="000C00C1" w:rsidRDefault="000C00C1" w:rsidP="000C00C1">
      <w:pPr>
        <w:jc w:val="left"/>
        <w:rPr>
          <w:rFonts w:ascii="黑体" w:eastAsia="黑体" w:hAnsi="Calibri" w:cs="Times New Roman"/>
          <w:b/>
          <w:sz w:val="32"/>
        </w:rPr>
      </w:pPr>
      <w:r>
        <w:rPr>
          <w:rFonts w:ascii="黑体" w:eastAsia="黑体" w:hAnsi="Calibri" w:cs="Times New Roman" w:hint="eastAsia"/>
          <w:b/>
          <w:sz w:val="32"/>
        </w:rPr>
        <w:lastRenderedPageBreak/>
        <w:t>附件</w:t>
      </w:r>
    </w:p>
    <w:p w14:paraId="78BC9261" w14:textId="77777777" w:rsidR="001E6C48" w:rsidRPr="000C00C1" w:rsidRDefault="001E6C48" w:rsidP="000C00C1">
      <w:pPr>
        <w:jc w:val="center"/>
        <w:rPr>
          <w:rFonts w:asciiTheme="majorHAnsi" w:eastAsia="宋体" w:hAnsiTheme="majorHAnsi" w:cs="Times New Roman"/>
          <w:b/>
          <w:sz w:val="44"/>
          <w:szCs w:val="44"/>
        </w:rPr>
      </w:pPr>
      <w:r w:rsidRPr="000C00C1">
        <w:rPr>
          <w:rFonts w:asciiTheme="majorHAnsi" w:eastAsia="宋体" w:hAnsiTheme="majorHAnsi" w:cs="Times New Roman"/>
          <w:b/>
          <w:sz w:val="44"/>
          <w:szCs w:val="44"/>
        </w:rPr>
        <w:t>广州软件学院优秀课件评选标准</w:t>
      </w:r>
    </w:p>
    <w:p w14:paraId="75489888" w14:textId="77777777" w:rsidR="001E6C48" w:rsidRPr="00CB099A" w:rsidRDefault="001E6C48" w:rsidP="001E6C48">
      <w:pPr>
        <w:jc w:val="center"/>
        <w:rPr>
          <w:rFonts w:ascii="黑体" w:eastAsia="黑体" w:hAnsi="Times New Roman" w:cs="Times New Roman"/>
          <w:szCs w:val="21"/>
        </w:rPr>
      </w:pP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4886"/>
        <w:gridCol w:w="1165"/>
      </w:tblGrid>
      <w:tr w:rsidR="001E6C48" w:rsidRPr="000C00C1" w14:paraId="06D5F404" w14:textId="77777777" w:rsidTr="00982BCE">
        <w:trPr>
          <w:trHeight w:val="607"/>
        </w:trPr>
        <w:tc>
          <w:tcPr>
            <w:tcW w:w="1728" w:type="dxa"/>
            <w:vAlign w:val="center"/>
          </w:tcPr>
          <w:p w14:paraId="7D109F00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C00C1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01B0BE1C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C00C1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6051" w:type="dxa"/>
            <w:gridSpan w:val="2"/>
            <w:vAlign w:val="center"/>
          </w:tcPr>
          <w:p w14:paraId="7479FC6E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C00C1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评选标准</w:t>
            </w:r>
          </w:p>
        </w:tc>
      </w:tr>
      <w:tr w:rsidR="001E6C48" w:rsidRPr="000C00C1" w14:paraId="396889FC" w14:textId="77777777" w:rsidTr="00982BCE">
        <w:tc>
          <w:tcPr>
            <w:tcW w:w="1728" w:type="dxa"/>
            <w:vAlign w:val="center"/>
          </w:tcPr>
          <w:p w14:paraId="58FEDECC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总体设计</w:t>
            </w:r>
          </w:p>
        </w:tc>
        <w:tc>
          <w:tcPr>
            <w:tcW w:w="900" w:type="dxa"/>
            <w:vAlign w:val="center"/>
          </w:tcPr>
          <w:p w14:paraId="44B60B6E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30</w:t>
            </w:r>
          </w:p>
        </w:tc>
        <w:tc>
          <w:tcPr>
            <w:tcW w:w="6051" w:type="dxa"/>
            <w:gridSpan w:val="2"/>
            <w:vAlign w:val="center"/>
          </w:tcPr>
          <w:p w14:paraId="16E15434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界面设计合理，风格统一，有必要的交互；</w:t>
            </w:r>
          </w:p>
          <w:p w14:paraId="5D680F2D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有清晰的文字介绍和帮助文档；</w:t>
            </w:r>
          </w:p>
          <w:p w14:paraId="7C1B2BB4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界面美观大方，富有特色。</w:t>
            </w:r>
          </w:p>
        </w:tc>
      </w:tr>
      <w:tr w:rsidR="001E6C48" w:rsidRPr="000C00C1" w14:paraId="5E38E0CF" w14:textId="77777777" w:rsidTr="00982BCE">
        <w:tc>
          <w:tcPr>
            <w:tcW w:w="1728" w:type="dxa"/>
            <w:vAlign w:val="center"/>
          </w:tcPr>
          <w:p w14:paraId="7A824A1B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内容呈现</w:t>
            </w:r>
          </w:p>
        </w:tc>
        <w:tc>
          <w:tcPr>
            <w:tcW w:w="900" w:type="dxa"/>
            <w:vAlign w:val="center"/>
          </w:tcPr>
          <w:p w14:paraId="7361EB89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25</w:t>
            </w:r>
          </w:p>
        </w:tc>
        <w:tc>
          <w:tcPr>
            <w:tcW w:w="6051" w:type="dxa"/>
            <w:gridSpan w:val="2"/>
            <w:vAlign w:val="center"/>
          </w:tcPr>
          <w:p w14:paraId="0E95DF2F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内容丰富、科学、重点突出，表述准确，术语规范；</w:t>
            </w:r>
          </w:p>
          <w:p w14:paraId="269FBDA8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选材适当，表现方式合理；</w:t>
            </w:r>
          </w:p>
          <w:p w14:paraId="593B969E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语言简洁、生动，文字规范；</w:t>
            </w:r>
          </w:p>
          <w:p w14:paraId="5E0E1B44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素材（文本、音视频、动画等）多样，选用恰当，结构合理。</w:t>
            </w:r>
          </w:p>
        </w:tc>
      </w:tr>
      <w:tr w:rsidR="001E6C48" w:rsidRPr="000C00C1" w14:paraId="7C3505E0" w14:textId="77777777" w:rsidTr="00982BCE">
        <w:tc>
          <w:tcPr>
            <w:tcW w:w="1728" w:type="dxa"/>
            <w:vAlign w:val="center"/>
          </w:tcPr>
          <w:p w14:paraId="47154EA0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技术运用</w:t>
            </w:r>
          </w:p>
        </w:tc>
        <w:tc>
          <w:tcPr>
            <w:tcW w:w="900" w:type="dxa"/>
            <w:vAlign w:val="center"/>
          </w:tcPr>
          <w:p w14:paraId="17761968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25</w:t>
            </w:r>
          </w:p>
        </w:tc>
        <w:tc>
          <w:tcPr>
            <w:tcW w:w="6051" w:type="dxa"/>
            <w:gridSpan w:val="2"/>
            <w:vAlign w:val="center"/>
          </w:tcPr>
          <w:p w14:paraId="28B976FC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程序运行稳定，操作方式简便、快捷；</w:t>
            </w:r>
          </w:p>
          <w:p w14:paraId="6E1670F8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导航方便合理，路径可选；</w:t>
            </w:r>
          </w:p>
          <w:p w14:paraId="6DF8C89C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新技术运用有效。</w:t>
            </w:r>
          </w:p>
        </w:tc>
      </w:tr>
      <w:tr w:rsidR="001E6C48" w:rsidRPr="000C00C1" w14:paraId="6F2C5FC4" w14:textId="77777777" w:rsidTr="00982BCE">
        <w:tc>
          <w:tcPr>
            <w:tcW w:w="1728" w:type="dxa"/>
          </w:tcPr>
          <w:p w14:paraId="192F504C" w14:textId="77777777" w:rsidR="001E6C48" w:rsidRPr="000C00C1" w:rsidRDefault="001E6C48" w:rsidP="003C12D8">
            <w:pPr>
              <w:spacing w:line="44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创新与实用</w:t>
            </w:r>
          </w:p>
        </w:tc>
        <w:tc>
          <w:tcPr>
            <w:tcW w:w="900" w:type="dxa"/>
          </w:tcPr>
          <w:p w14:paraId="47283911" w14:textId="77777777" w:rsidR="001E6C48" w:rsidRPr="000C00C1" w:rsidRDefault="001E6C48" w:rsidP="003C12D8">
            <w:pPr>
              <w:spacing w:line="440" w:lineRule="exact"/>
              <w:jc w:val="center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20</w:t>
            </w:r>
          </w:p>
        </w:tc>
        <w:tc>
          <w:tcPr>
            <w:tcW w:w="6051" w:type="dxa"/>
            <w:gridSpan w:val="2"/>
          </w:tcPr>
          <w:p w14:paraId="6D2229A0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立意新颖，具有想象力和个性表现力；</w:t>
            </w:r>
          </w:p>
          <w:p w14:paraId="52A3C0E8" w14:textId="77777777" w:rsidR="001E6C48" w:rsidRPr="000C00C1" w:rsidRDefault="001E6C48" w:rsidP="003C12D8">
            <w:pPr>
              <w:adjustRightInd w:val="0"/>
              <w:snapToGrid w:val="0"/>
              <w:spacing w:line="400" w:lineRule="exact"/>
              <w:rPr>
                <w:rFonts w:ascii="仿宋_GB2312" w:eastAsia="仿宋_GB2312" w:hAnsiTheme="majorEastAsia" w:cs="Times New Roman"/>
                <w:sz w:val="32"/>
                <w:szCs w:val="32"/>
              </w:rPr>
            </w:pPr>
            <w:r w:rsidRPr="000C00C1"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能够运用于实际教学中，有推广价值。</w:t>
            </w:r>
          </w:p>
        </w:tc>
      </w:tr>
      <w:tr w:rsidR="001E6C48" w:rsidRPr="000C00C1" w14:paraId="7BAF2EAA" w14:textId="77777777" w:rsidTr="00982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514" w:type="dxa"/>
            <w:gridSpan w:val="3"/>
            <w:vAlign w:val="center"/>
          </w:tcPr>
          <w:p w14:paraId="1462DA17" w14:textId="77777777" w:rsidR="001E6C48" w:rsidRPr="000C00C1" w:rsidRDefault="001E6C48" w:rsidP="003C12D8">
            <w:pPr>
              <w:spacing w:line="312" w:lineRule="auto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0C00C1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165" w:type="dxa"/>
            <w:vAlign w:val="center"/>
          </w:tcPr>
          <w:p w14:paraId="2F556FCF" w14:textId="77777777" w:rsidR="001E6C48" w:rsidRPr="000C00C1" w:rsidRDefault="001E6C48" w:rsidP="003C12D8">
            <w:pPr>
              <w:spacing w:line="312" w:lineRule="auto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0C00C1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100</w:t>
            </w:r>
          </w:p>
        </w:tc>
      </w:tr>
    </w:tbl>
    <w:p w14:paraId="0A9E2121" w14:textId="77777777" w:rsidR="001E6C48" w:rsidRPr="001E6C48" w:rsidRDefault="001E6C48" w:rsidP="001C522B"/>
    <w:sectPr w:rsidR="001E6C48" w:rsidRPr="001E6C48" w:rsidSect="0025636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C6014" w14:textId="77777777" w:rsidR="00E711FA" w:rsidRDefault="00E711FA" w:rsidP="00642EF4">
      <w:r>
        <w:separator/>
      </w:r>
    </w:p>
  </w:endnote>
  <w:endnote w:type="continuationSeparator" w:id="0">
    <w:p w14:paraId="2F549300" w14:textId="77777777" w:rsidR="00E711FA" w:rsidRDefault="00E711FA" w:rsidP="0064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B0C4" w14:textId="77777777" w:rsidR="00E711FA" w:rsidRDefault="00E711FA" w:rsidP="00642EF4">
      <w:r>
        <w:separator/>
      </w:r>
    </w:p>
  </w:footnote>
  <w:footnote w:type="continuationSeparator" w:id="0">
    <w:p w14:paraId="29D73452" w14:textId="77777777" w:rsidR="00E711FA" w:rsidRDefault="00E711FA" w:rsidP="0064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2B"/>
    <w:rsid w:val="000C00C1"/>
    <w:rsid w:val="000E036A"/>
    <w:rsid w:val="001C522B"/>
    <w:rsid w:val="001D565C"/>
    <w:rsid w:val="001E6C48"/>
    <w:rsid w:val="00232F82"/>
    <w:rsid w:val="00256363"/>
    <w:rsid w:val="00294174"/>
    <w:rsid w:val="003D2EEA"/>
    <w:rsid w:val="003F14F3"/>
    <w:rsid w:val="00401A6B"/>
    <w:rsid w:val="00440695"/>
    <w:rsid w:val="004A0CFF"/>
    <w:rsid w:val="00510C8F"/>
    <w:rsid w:val="0052172F"/>
    <w:rsid w:val="00533C97"/>
    <w:rsid w:val="0057037A"/>
    <w:rsid w:val="006073C4"/>
    <w:rsid w:val="00642EF4"/>
    <w:rsid w:val="007213D8"/>
    <w:rsid w:val="008260BA"/>
    <w:rsid w:val="008469EA"/>
    <w:rsid w:val="00867C94"/>
    <w:rsid w:val="008C5793"/>
    <w:rsid w:val="0090238E"/>
    <w:rsid w:val="00951863"/>
    <w:rsid w:val="00982BCE"/>
    <w:rsid w:val="00AF6B97"/>
    <w:rsid w:val="00B92357"/>
    <w:rsid w:val="00BA32CE"/>
    <w:rsid w:val="00BB27F7"/>
    <w:rsid w:val="00C8528D"/>
    <w:rsid w:val="00D2038A"/>
    <w:rsid w:val="00D50711"/>
    <w:rsid w:val="00D55FB3"/>
    <w:rsid w:val="00E3520C"/>
    <w:rsid w:val="00E45777"/>
    <w:rsid w:val="00E711FA"/>
    <w:rsid w:val="00E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B7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2021-09-16T08:28:00Z</dcterms:created>
  <dcterms:modified xsi:type="dcterms:W3CDTF">2021-09-16T08:28:00Z</dcterms:modified>
</cp:coreProperties>
</file>