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11AA53" w14:textId="13164D06" w:rsidR="00953D17" w:rsidRDefault="00953D17" w:rsidP="0094080F">
      <w:pPr>
        <w:spacing w:line="680" w:lineRule="exact"/>
        <w:jc w:val="center"/>
        <w:rPr>
          <w:b/>
          <w:sz w:val="36"/>
        </w:rPr>
      </w:pPr>
      <w:bookmarkStart w:id="0" w:name="_Hlk69212614"/>
      <w:bookmarkEnd w:id="0"/>
      <w:r w:rsidRPr="00953D17">
        <w:rPr>
          <w:noProof/>
          <w:sz w:val="36"/>
        </w:rPr>
        <mc:AlternateContent>
          <mc:Choice Requires="wps">
            <w:drawing>
              <wp:anchor distT="0" distB="0" distL="114300" distR="114300" simplePos="0" relativeHeight="251659264" behindDoc="0" locked="0" layoutInCell="1" allowOverlap="1" wp14:anchorId="50DE32B4" wp14:editId="592ADB6E">
                <wp:simplePos x="0" y="0"/>
                <wp:positionH relativeFrom="column">
                  <wp:posOffset>-114300</wp:posOffset>
                </wp:positionH>
                <wp:positionV relativeFrom="paragraph">
                  <wp:posOffset>99060</wp:posOffset>
                </wp:positionV>
                <wp:extent cx="5600700" cy="594360"/>
                <wp:effectExtent l="19050" t="13335" r="9525" b="20955"/>
                <wp:wrapNone/>
                <wp:docPr id="13" name="文本框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600700" cy="594360"/>
                        </a:xfrm>
                        <a:prstGeom prst="rect">
                          <a:avLst/>
                        </a:prstGeom>
                      </wps:spPr>
                      <wps:txbx>
                        <w:txbxContent>
                          <w:p w14:paraId="5BF2EA09" w14:textId="77777777" w:rsidR="00953D17" w:rsidRPr="00953D17" w:rsidRDefault="00953D17" w:rsidP="00953D17">
                            <w:pPr>
                              <w:jc w:val="center"/>
                              <w:rPr>
                                <w:rFonts w:ascii="华文中宋" w:eastAsia="华文中宋" w:hAnsi="华文中宋"/>
                                <w:color w:val="FF0000"/>
                                <w:kern w:val="0"/>
                                <w:sz w:val="52"/>
                                <w:szCs w:val="52"/>
                                <w14:textOutline w14:w="9525" w14:cap="flat" w14:cmpd="sng" w14:algn="ctr">
                                  <w14:solidFill>
                                    <w14:srgbClr w14:val="FF0000"/>
                                  </w14:solidFill>
                                  <w14:prstDash w14:val="solid"/>
                                  <w14:round/>
                                </w14:textOutline>
                              </w:rPr>
                            </w:pPr>
                            <w:r w:rsidRPr="00953D17">
                              <w:rPr>
                                <w:rFonts w:ascii="华文中宋" w:eastAsia="华文中宋" w:hAnsi="华文中宋" w:hint="eastAsia"/>
                                <w:color w:val="FF0000"/>
                                <w:sz w:val="52"/>
                                <w:szCs w:val="52"/>
                                <w14:textOutline w14:w="9525" w14:cap="flat" w14:cmpd="sng" w14:algn="ctr">
                                  <w14:solidFill>
                                    <w14:srgbClr w14:val="FF0000"/>
                                  </w14:solidFill>
                                  <w14:prstDash w14:val="solid"/>
                                  <w14:round/>
                                </w14:textOutline>
                              </w:rPr>
                              <w:t>共青团广州软件学院委员会文件</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0DE32B4" id="_x0000_t202" coordsize="21600,21600" o:spt="202" path="m,l,21600r21600,l21600,xe">
                <v:stroke joinstyle="miter"/>
                <v:path gradientshapeok="t" o:connecttype="rect"/>
              </v:shapetype>
              <v:shape id="文本框 13" o:spid="_x0000_s1026" type="#_x0000_t202" style="position:absolute;left:0;text-align:left;margin-left:-9pt;margin-top:7.8pt;width:441pt;height:46.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" filled="f" stroked="f">
                <o:lock v:ext="edit" shapetype="t"/>
                <v:textbox style="mso-fit-shape-to-text:t">
                  <w:txbxContent>
                    <w:p w14:paraId="5BF2EA09" w14:textId="77777777" w:rsidR="00953D17" w:rsidRPr="00953D17" w:rsidRDefault="00953D17" w:rsidP="00953D17">
                      <w:pPr>
                        <w:jc w:val="center"/>
                        <w:rPr>
                          <w:rFonts w:ascii="华文中宋" w:eastAsia="华文中宋" w:hAnsi="华文中宋"/>
                          <w:color w:val="FF0000"/>
                          <w:kern w:val="0"/>
                          <w:sz w:val="52"/>
                          <w:szCs w:val="52"/>
                          <w14:textOutline w14:w="9525" w14:cap="flat" w14:cmpd="sng" w14:algn="ctr">
                            <w14:solidFill>
                              <w14:srgbClr w14:val="FF0000"/>
                            </w14:solidFill>
                            <w14:prstDash w14:val="solid"/>
                            <w14:round/>
                          </w14:textOutline>
                        </w:rPr>
                      </w:pPr>
                      <w:r w:rsidRPr="00953D17">
                        <w:rPr>
                          <w:rFonts w:ascii="华文中宋" w:eastAsia="华文中宋" w:hAnsi="华文中宋" w:hint="eastAsia"/>
                          <w:color w:val="FF0000"/>
                          <w:sz w:val="52"/>
                          <w:szCs w:val="52"/>
                          <w14:textOutline w14:w="9525" w14:cap="flat" w14:cmpd="sng" w14:algn="ctr">
                            <w14:solidFill>
                              <w14:srgbClr w14:val="FF0000"/>
                            </w14:solidFill>
                            <w14:prstDash w14:val="solid"/>
                            <w14:round/>
                          </w14:textOutline>
                        </w:rPr>
                        <w:t>共青团广州软件学院委员会文件</w:t>
                      </w:r>
                    </w:p>
                  </w:txbxContent>
                </v:textbox>
              </v:shape>
            </w:pict>
          </mc:Fallback>
        </mc:AlternateContent>
      </w:r>
    </w:p>
    <w:p w14:paraId="59958804" w14:textId="77777777" w:rsidR="0094080F" w:rsidRPr="0094080F" w:rsidRDefault="0094080F" w:rsidP="0094080F">
      <w:pPr>
        <w:spacing w:line="680" w:lineRule="exact"/>
        <w:jc w:val="center"/>
        <w:rPr>
          <w:b/>
          <w:sz w:val="36"/>
        </w:rPr>
      </w:pPr>
    </w:p>
    <w:p w14:paraId="3DB4F4EF" w14:textId="298FF873" w:rsidR="00953D17" w:rsidRPr="00953D17" w:rsidRDefault="00953D17" w:rsidP="007C592E">
      <w:pPr>
        <w:spacing w:line="840" w:lineRule="exact"/>
        <w:jc w:val="center"/>
        <w:rPr>
          <w:rFonts w:ascii="仿宋_GB2312" w:eastAsia="仿宋_GB2312"/>
          <w:sz w:val="15"/>
          <w:szCs w:val="15"/>
        </w:rPr>
      </w:pPr>
      <w:r w:rsidRPr="00953D17">
        <w:rPr>
          <w:rFonts w:ascii="仿宋_GB2312" w:eastAsia="仿宋_GB2312" w:hint="eastAsia"/>
          <w:sz w:val="32"/>
          <w:szCs w:val="32"/>
        </w:rPr>
        <w:t>广软团字〔2021〕</w:t>
      </w:r>
      <w:r w:rsidR="00CA3D68" w:rsidRPr="00CA3D68">
        <w:rPr>
          <w:rFonts w:ascii="仿宋_GB2312" w:eastAsia="仿宋_GB2312" w:hint="eastAsia"/>
          <w:sz w:val="32"/>
          <w:szCs w:val="32"/>
        </w:rPr>
        <w:t>4</w:t>
      </w:r>
      <w:r w:rsidRPr="00953D17">
        <w:rPr>
          <w:rFonts w:ascii="仿宋_GB2312" w:eastAsia="仿宋_GB2312" w:hint="eastAsia"/>
          <w:sz w:val="32"/>
          <w:szCs w:val="32"/>
        </w:rPr>
        <w:t>号</w:t>
      </w:r>
    </w:p>
    <w:p w14:paraId="15DBA1FF" w14:textId="588FDB11" w:rsidR="00953D17" w:rsidRPr="0094080F" w:rsidRDefault="00953D17" w:rsidP="0094080F">
      <w:pPr>
        <w:spacing w:line="840" w:lineRule="exact"/>
        <w:jc w:val="center"/>
        <w:rPr>
          <w:rFonts w:ascii="仿宋_GB2312" w:eastAsia="仿宋_GB2312"/>
          <w:color w:val="FF0000"/>
          <w:sz w:val="72"/>
          <w:szCs w:val="72"/>
        </w:rPr>
      </w:pPr>
      <w:r w:rsidRPr="00953D17">
        <w:rPr>
          <w:rFonts w:ascii="仿宋_GB2312" w:eastAsia="仿宋_GB2312"/>
          <w:noProof/>
          <w:color w:val="FF0000"/>
          <w:sz w:val="52"/>
          <w:szCs w:val="52"/>
        </w:rPr>
        <mc:AlternateContent>
          <mc:Choice Requires="wps">
            <w:drawing>
              <wp:anchor distT="0" distB="0" distL="114300" distR="114300" simplePos="0" relativeHeight="251661312" behindDoc="0" locked="0" layoutInCell="1" allowOverlap="1" wp14:anchorId="55BB5487" wp14:editId="577F7009">
                <wp:simplePos x="0" y="0"/>
                <wp:positionH relativeFrom="column">
                  <wp:posOffset>3136900</wp:posOffset>
                </wp:positionH>
                <wp:positionV relativeFrom="paragraph">
                  <wp:posOffset>290195</wp:posOffset>
                </wp:positionV>
                <wp:extent cx="2536190" cy="12065"/>
                <wp:effectExtent l="0" t="19050" r="54610" b="45085"/>
                <wp:wrapNone/>
                <wp:docPr id="21" name="直接连接符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536190" cy="12065"/>
                        </a:xfrm>
                        <a:prstGeom prst="line">
                          <a:avLst/>
                        </a:prstGeom>
                        <a:noFill/>
                        <a:ln w="57150">
                          <a:solidFill>
                            <a:srgbClr val="FF0000"/>
                          </a:solidFill>
                          <a:round/>
                        </a:ln>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line w14:anchorId="5F846716" id="直接连接符 21" o:spid="_x0000_s1026" style="position:absolute;left:0;text-align:lef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7pt,22.85pt" to="446.7pt,2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" strokecolor="red" strokeweight="4.5pt"/>
            </w:pict>
          </mc:Fallback>
        </mc:AlternateContent>
      </w:r>
      <w:r w:rsidRPr="00953D17">
        <w:rPr>
          <w:rFonts w:ascii="仿宋_GB2312" w:eastAsia="仿宋_GB2312"/>
          <w:noProof/>
          <w:color w:val="FF0000"/>
          <w:sz w:val="52"/>
          <w:szCs w:val="52"/>
        </w:rPr>
        <mc:AlternateContent>
          <mc:Choice Requires="wps">
            <w:drawing>
              <wp:anchor distT="4294967295" distB="4294967295" distL="114300" distR="114300" simplePos="0" relativeHeight="251662336" behindDoc="0" locked="0" layoutInCell="1" allowOverlap="1" wp14:anchorId="0EA6B2CF" wp14:editId="66C4FAF3">
                <wp:simplePos x="0" y="0"/>
                <wp:positionH relativeFrom="column">
                  <wp:posOffset>-113030</wp:posOffset>
                </wp:positionH>
                <wp:positionV relativeFrom="paragraph">
                  <wp:posOffset>300989</wp:posOffset>
                </wp:positionV>
                <wp:extent cx="2714625" cy="0"/>
                <wp:effectExtent l="0" t="19050" r="47625" b="38100"/>
                <wp:wrapNone/>
                <wp:docPr id="20" name="直接连接符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714625" cy="0"/>
                        </a:xfrm>
                        <a:prstGeom prst="line">
                          <a:avLst/>
                        </a:prstGeom>
                        <a:noFill/>
                        <a:ln w="57150">
                          <a:solidFill>
                            <a:srgbClr val="FF0000"/>
                          </a:solidFill>
                          <a:round/>
                        </a:ln>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line w14:anchorId="13EBFE6D" id="直接连接符 20" o:spid="_x0000_s1026" style="position:absolute;left:0;text-align:left;flip:y;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9pt,23.7pt" to="204.85pt,2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" strokecolor="red" strokeweight="4.5pt"/>
            </w:pict>
          </mc:Fallback>
        </mc:AlternateContent>
      </w:r>
      <w:r w:rsidRPr="00953D17">
        <w:rPr>
          <w:rFonts w:ascii="仿宋_GB2312" w:eastAsia="仿宋_GB2312"/>
          <w:noProof/>
          <w:color w:val="FF0000"/>
          <w:sz w:val="52"/>
          <w:szCs w:val="52"/>
        </w:rPr>
        <mc:AlternateContent>
          <mc:Choice Requires="wps">
            <w:drawing>
              <wp:anchor distT="0" distB="0" distL="114300" distR="114300" simplePos="0" relativeHeight="251664384" behindDoc="1" locked="0" layoutInCell="1" allowOverlap="1" wp14:anchorId="2C267B07" wp14:editId="5F89507C">
                <wp:simplePos x="0" y="0"/>
                <wp:positionH relativeFrom="column">
                  <wp:posOffset>2603500</wp:posOffset>
                </wp:positionH>
                <wp:positionV relativeFrom="paragraph">
                  <wp:posOffset>43180</wp:posOffset>
                </wp:positionV>
                <wp:extent cx="518160" cy="505460"/>
                <wp:effectExtent l="19050" t="19050" r="34290" b="46990"/>
                <wp:wrapNone/>
                <wp:docPr id="19" name="流程图: 接点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8160" cy="505460"/>
                        </a:xfrm>
                        <a:prstGeom prst="flowChartConnector">
                          <a:avLst/>
                        </a:prstGeom>
                        <a:solidFill>
                          <a:srgbClr val="FFFFFF"/>
                        </a:solidFill>
                        <a:ln w="57150">
                          <a:solidFill>
                            <a:srgbClr val="FF0000"/>
                          </a:solidFill>
                          <a:round/>
                        </a:ln>
                      </wps:spPr>
                      <wps:txbx>
                        <w:txbxContent>
                          <w:p w14:paraId="56492E2C" w14:textId="77777777" w:rsidR="00953D17" w:rsidRDefault="00953D17" w:rsidP="00953D1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267B07" id="_x0000_t120" coordsize="21600,21600" o:spt="120" path="m10800,qx,10800,10800,21600,21600,10800,10800,xe">
                <v:path gradientshapeok="t" o:connecttype="custom" o:connectlocs="10800,0;3163,3163;0,10800;3163,18437;10800,21600;18437,18437;21600,10800;18437,3163" textboxrect="3163,3163,18437,18437"/>
              </v:shapetype>
              <v:shape id="流程图: 接点 19" o:spid="_x0000_s1027" type="#_x0000_t120" style="position:absolute;left:0;text-align:left;margin-left:205pt;margin-top:3.4pt;width:40.8pt;height:39.8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" strokecolor="red" strokeweight="4.5pt">
                <v:textbox>
                  <w:txbxContent>
                    <w:p w14:paraId="56492E2C" w14:textId="77777777" w:rsidR="00953D17" w:rsidRDefault="00953D17" w:rsidP="00953D17"/>
                  </w:txbxContent>
                </v:textbox>
              </v:shape>
            </w:pict>
          </mc:Fallback>
        </mc:AlternateContent>
      </w:r>
      <w:r w:rsidRPr="00953D17">
        <w:rPr>
          <w:rFonts w:ascii="仿宋_GB2312" w:eastAsia="仿宋_GB2312"/>
          <w:noProof/>
          <w:color w:val="FF0000"/>
          <w:sz w:val="52"/>
          <w:szCs w:val="52"/>
        </w:rPr>
        <mc:AlternateContent>
          <mc:Choice Requires="wps">
            <w:drawing>
              <wp:anchor distT="4294967295" distB="4294967295" distL="114300" distR="114300" simplePos="0" relativeHeight="251663360" behindDoc="0" locked="0" layoutInCell="1" allowOverlap="1" wp14:anchorId="5B4A8E7D" wp14:editId="54F921DC">
                <wp:simplePos x="0" y="0"/>
                <wp:positionH relativeFrom="column">
                  <wp:posOffset>-114300</wp:posOffset>
                </wp:positionH>
                <wp:positionV relativeFrom="paragraph">
                  <wp:posOffset>302259</wp:posOffset>
                </wp:positionV>
                <wp:extent cx="2628900" cy="0"/>
                <wp:effectExtent l="0" t="19050" r="38100" b="38100"/>
                <wp:wrapNone/>
                <wp:docPr id="18" name="直接连接符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28900" cy="0"/>
                        </a:xfrm>
                        <a:prstGeom prst="line">
                          <a:avLst/>
                        </a:prstGeom>
                        <a:noFill/>
                        <a:ln w="57150">
                          <a:solidFill>
                            <a:srgbClr val="FF0000"/>
                          </a:solidFill>
                          <a:round/>
                        </a:ln>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line w14:anchorId="486FF99D" id="直接连接符 18" o:spid="_x0000_s1026" style="position:absolute;left:0;text-align:left;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pt,23.8pt" to="198pt,2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" strokecolor="red" strokeweight="4.5pt"/>
            </w:pict>
          </mc:Fallback>
        </mc:AlternateContent>
      </w:r>
      <w:r w:rsidRPr="00953D17">
        <w:rPr>
          <w:rFonts w:ascii="仿宋_GB2312" w:eastAsia="仿宋_GB2312"/>
          <w:color w:val="FF0000"/>
          <w:sz w:val="52"/>
          <w:szCs w:val="52"/>
        </w:rPr>
        <w:t xml:space="preserve">  </w:t>
      </w:r>
      <w:r w:rsidR="007C592E">
        <w:rPr>
          <w:rFonts w:ascii="仿宋_GB2312" w:eastAsia="仿宋_GB2312"/>
          <w:color w:val="FF0000"/>
          <w:sz w:val="52"/>
          <w:szCs w:val="52"/>
        </w:rPr>
        <w:t xml:space="preserve"> </w:t>
      </w:r>
      <w:r w:rsidRPr="00953D17">
        <w:rPr>
          <w:rFonts w:ascii="仿宋_GB2312" w:eastAsia="仿宋_GB2312" w:hint="eastAsia"/>
          <w:color w:val="FF0000"/>
          <w:sz w:val="72"/>
          <w:szCs w:val="72"/>
        </w:rPr>
        <w:t>★</w:t>
      </w:r>
      <w:r w:rsidRPr="00953D17">
        <w:rPr>
          <w:rFonts w:ascii="仿宋_GB2312" w:eastAsia="仿宋_GB2312"/>
          <w:color w:val="FF0000"/>
          <w:sz w:val="72"/>
          <w:szCs w:val="72"/>
        </w:rPr>
        <w:t xml:space="preserve"> </w:t>
      </w:r>
      <w:r w:rsidRPr="00953D17">
        <w:rPr>
          <w:rFonts w:ascii="仿宋_GB2312" w:eastAsia="仿宋_GB2312" w:hint="eastAsia"/>
          <w:color w:val="FF0000"/>
          <w:sz w:val="72"/>
          <w:szCs w:val="72"/>
        </w:rPr>
        <w:t xml:space="preserve"> </w:t>
      </w:r>
      <w:r w:rsidRPr="00953D17">
        <w:rPr>
          <w:rFonts w:ascii="仿宋_GB2312" w:eastAsia="仿宋_GB2312"/>
          <w:color w:val="FF0000"/>
          <w:sz w:val="72"/>
          <w:szCs w:val="72"/>
        </w:rPr>
        <w:t xml:space="preserve">        </w:t>
      </w:r>
    </w:p>
    <w:p w14:paraId="474C060E" w14:textId="77777777" w:rsidR="007C592E" w:rsidRPr="00BA1CC8" w:rsidRDefault="0076703A" w:rsidP="0094080F">
      <w:pPr>
        <w:jc w:val="center"/>
        <w:rPr>
          <w:rFonts w:ascii="方正小标宋简体" w:eastAsia="方正小标宋简体" w:hAnsi="仿宋_GB2312" w:cs="仿宋_GB2312"/>
          <w:sz w:val="44"/>
          <w:szCs w:val="44"/>
        </w:rPr>
      </w:pPr>
      <w:r w:rsidRPr="007C592E">
        <w:rPr>
          <w:rFonts w:hint="eastAsia"/>
          <w:sz w:val="44"/>
          <w:szCs w:val="44"/>
        </w:rPr>
        <w:t xml:space="preserve"> </w:t>
      </w:r>
      <w:r w:rsidRPr="00BA1CC8">
        <w:rPr>
          <w:rFonts w:ascii="方正小标宋简体" w:eastAsia="方正小标宋简体" w:hAnsi="仿宋_GB2312" w:cs="仿宋_GB2312" w:hint="eastAsia"/>
          <w:sz w:val="44"/>
          <w:szCs w:val="44"/>
        </w:rPr>
        <w:t>关于广州软件学院2021年</w:t>
      </w:r>
    </w:p>
    <w:p w14:paraId="31488C21" w14:textId="3E5C44B8" w:rsidR="003F70D9" w:rsidRDefault="0076703A" w:rsidP="00953D17">
      <w:pPr>
        <w:spacing w:line="680" w:lineRule="exact"/>
        <w:jc w:val="center"/>
        <w:rPr>
          <w:rFonts w:ascii="方正小标宋简体" w:eastAsia="方正小标宋简体" w:hAnsi="仿宋_GB2312" w:cs="仿宋_GB2312"/>
          <w:sz w:val="44"/>
          <w:szCs w:val="44"/>
        </w:rPr>
      </w:pPr>
      <w:r w:rsidRPr="00BA1CC8">
        <w:rPr>
          <w:rFonts w:ascii="方正小标宋简体" w:eastAsia="方正小标宋简体" w:hAnsi="仿宋_GB2312" w:cs="仿宋_GB2312" w:hint="eastAsia"/>
          <w:sz w:val="44"/>
          <w:szCs w:val="44"/>
        </w:rPr>
        <w:t>发展团员计划的通知</w:t>
      </w:r>
    </w:p>
    <w:p w14:paraId="74C5221A" w14:textId="77777777" w:rsidR="0094080F" w:rsidRPr="00BA1CC8" w:rsidRDefault="0094080F" w:rsidP="0094080F">
      <w:pPr>
        <w:rPr>
          <w:rFonts w:ascii="方正小标宋简体" w:eastAsia="方正小标宋简体" w:hAnsi="仿宋_GB2312" w:cs="仿宋_GB2312"/>
          <w:sz w:val="44"/>
          <w:szCs w:val="44"/>
        </w:rPr>
      </w:pPr>
    </w:p>
    <w:p w14:paraId="473490AD" w14:textId="300CC273" w:rsidR="003F70D9" w:rsidRPr="005202D2" w:rsidRDefault="005E544B" w:rsidP="005202D2">
      <w:pPr>
        <w:rPr>
          <w:rFonts w:ascii="仿宋_GB2312" w:hAnsi="仿宋_GB2312" w:cs="仿宋_GB2312"/>
          <w:sz w:val="32"/>
          <w:szCs w:val="32"/>
        </w:rPr>
      </w:pPr>
      <w:r w:rsidRPr="005202D2">
        <w:rPr>
          <w:rFonts w:ascii="仿宋_GB2312" w:eastAsia="仿宋_GB2312" w:hAnsi="仿宋_GB2312" w:cs="仿宋_GB2312" w:hint="eastAsia"/>
          <w:sz w:val="32"/>
          <w:szCs w:val="32"/>
        </w:rPr>
        <w:t>校</w:t>
      </w:r>
      <w:r w:rsidR="0076703A" w:rsidRPr="005202D2">
        <w:rPr>
          <w:rFonts w:ascii="仿宋_GB2312" w:eastAsia="仿宋_GB2312" w:hAnsi="仿宋_GB2312" w:cs="仿宋_GB2312" w:hint="eastAsia"/>
          <w:sz w:val="32"/>
          <w:szCs w:val="32"/>
        </w:rPr>
        <w:t>属各级团组织：</w:t>
      </w:r>
      <w:r w:rsidRPr="005202D2">
        <w:rPr>
          <w:rFonts w:ascii="仿宋_GB2312" w:hAnsi="仿宋_GB2312" w:cs="仿宋_GB2312"/>
          <w:sz w:val="32"/>
          <w:szCs w:val="32"/>
        </w:rPr>
        <w:t xml:space="preserve"> </w:t>
      </w:r>
    </w:p>
    <w:p w14:paraId="25F15416" w14:textId="57C27408" w:rsidR="003F70D9" w:rsidRPr="005202D2" w:rsidRDefault="00BA1CC8" w:rsidP="005202D2">
      <w:pPr>
        <w:ind w:firstLineChars="200" w:firstLine="640"/>
        <w:rPr>
          <w:rFonts w:ascii="仿宋_GB2312" w:eastAsia="仿宋_GB2312" w:hAnsi="仿宋_GB2312" w:cs="仿宋_GB2312"/>
          <w:sz w:val="32"/>
          <w:szCs w:val="32"/>
        </w:rPr>
      </w:pPr>
      <w:r w:rsidRPr="00BA1CC8">
        <w:rPr>
          <w:rFonts w:ascii="仿宋_GB2312" w:eastAsia="仿宋_GB2312" w:hAnsi="仿宋_GB2312" w:cs="仿宋_GB2312"/>
          <w:sz w:val="32"/>
          <w:szCs w:val="32"/>
        </w:rPr>
        <w:t>为深入贯彻落实习近平总书记关于加强新时代团员队伍先进性建设的重要指示，根据团省委年度发展团员调控安排，现就做好2021年全市发展团员调控工作相关事项通知如下：</w:t>
      </w:r>
    </w:p>
    <w:p w14:paraId="0FA03030" w14:textId="23CE3635" w:rsidR="003F70D9" w:rsidRPr="005202D2" w:rsidRDefault="005202D2" w:rsidP="003F1B05">
      <w:pPr>
        <w:snapToGrid w:val="0"/>
        <w:rPr>
          <w:rFonts w:ascii="黑体" w:eastAsia="黑体" w:hAnsi="黑体" w:cs="仿宋_GB2312"/>
          <w:b/>
          <w:bCs/>
          <w:sz w:val="32"/>
          <w:szCs w:val="32"/>
        </w:rPr>
      </w:pPr>
      <w:r w:rsidRPr="005202D2">
        <w:rPr>
          <w:rFonts w:ascii="黑体" w:eastAsia="黑体" w:hAnsi="黑体" w:cs="仿宋_GB2312" w:hint="eastAsia"/>
          <w:b/>
          <w:bCs/>
          <w:sz w:val="32"/>
          <w:szCs w:val="32"/>
        </w:rPr>
        <w:t>一、2021年我校团员发展计划</w:t>
      </w:r>
    </w:p>
    <w:p w14:paraId="27C6A619" w14:textId="0F37402B" w:rsidR="005202D2" w:rsidRDefault="004240A4" w:rsidP="005202D2">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学</w:t>
      </w:r>
      <w:r w:rsidR="005202D2" w:rsidRPr="005202D2">
        <w:rPr>
          <w:rFonts w:ascii="仿宋_GB2312" w:eastAsia="仿宋_GB2312" w:hAnsi="仿宋_GB2312" w:cs="仿宋_GB2312" w:hint="eastAsia"/>
          <w:sz w:val="32"/>
          <w:szCs w:val="32"/>
        </w:rPr>
        <w:t>校团委计划</w:t>
      </w:r>
      <w:r w:rsidRPr="005202D2">
        <w:rPr>
          <w:rFonts w:ascii="仿宋_GB2312" w:eastAsia="仿宋_GB2312" w:hAnsi="仿宋_GB2312" w:cs="仿宋_GB2312" w:hint="eastAsia"/>
          <w:sz w:val="32"/>
          <w:szCs w:val="32"/>
        </w:rPr>
        <w:t>根据</w:t>
      </w:r>
      <w:r>
        <w:rPr>
          <w:rFonts w:ascii="仿宋_GB2312" w:eastAsia="仿宋_GB2312" w:hAnsi="仿宋_GB2312" w:cs="仿宋_GB2312" w:hint="eastAsia"/>
          <w:sz w:val="32"/>
          <w:szCs w:val="32"/>
        </w:rPr>
        <w:t>各系</w:t>
      </w:r>
      <w:r w:rsidRPr="005202D2">
        <w:rPr>
          <w:rFonts w:ascii="仿宋_GB2312" w:eastAsia="仿宋_GB2312" w:hAnsi="仿宋_GB2312" w:cs="仿宋_GB2312" w:hint="eastAsia"/>
          <w:sz w:val="32"/>
          <w:szCs w:val="32"/>
        </w:rPr>
        <w:t>上报</w:t>
      </w:r>
      <w:r>
        <w:rPr>
          <w:rFonts w:ascii="仿宋_GB2312" w:eastAsia="仿宋_GB2312" w:hAnsi="仿宋_GB2312" w:cs="仿宋_GB2312" w:hint="eastAsia"/>
          <w:sz w:val="32"/>
          <w:szCs w:val="32"/>
        </w:rPr>
        <w:t>的2021年发展新团员计划报告</w:t>
      </w:r>
      <w:r w:rsidRPr="005202D2">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并参考</w:t>
      </w:r>
      <w:r w:rsidR="00341DB9">
        <w:rPr>
          <w:rFonts w:ascii="仿宋_GB2312" w:eastAsia="仿宋_GB2312" w:hAnsi="仿宋_GB2312" w:cs="仿宋_GB2312" w:hint="eastAsia"/>
          <w:sz w:val="32"/>
          <w:szCs w:val="32"/>
        </w:rPr>
        <w:t>各系团青</w:t>
      </w:r>
      <w:r w:rsidR="005202D2" w:rsidRPr="005202D2">
        <w:rPr>
          <w:rFonts w:ascii="仿宋_GB2312" w:eastAsia="仿宋_GB2312" w:hAnsi="仿宋_GB2312" w:cs="仿宋_GB2312" w:hint="eastAsia"/>
          <w:sz w:val="32"/>
          <w:szCs w:val="32"/>
        </w:rPr>
        <w:t>比</w:t>
      </w:r>
      <w:r w:rsidR="003F1B05">
        <w:rPr>
          <w:rFonts w:ascii="仿宋_GB2312" w:eastAsia="仿宋_GB2312" w:hAnsi="仿宋_GB2312" w:cs="仿宋_GB2312" w:hint="eastAsia"/>
          <w:sz w:val="32"/>
          <w:szCs w:val="32"/>
        </w:rPr>
        <w:t>等情况</w:t>
      </w:r>
      <w:r w:rsidR="005202D2" w:rsidRPr="005202D2">
        <w:rPr>
          <w:rFonts w:ascii="仿宋_GB2312" w:eastAsia="仿宋_GB2312" w:hAnsi="仿宋_GB2312" w:cs="仿宋_GB2312" w:hint="eastAsia"/>
          <w:sz w:val="32"/>
          <w:szCs w:val="32"/>
        </w:rPr>
        <w:t>进行</w:t>
      </w:r>
      <w:r>
        <w:rPr>
          <w:rFonts w:ascii="仿宋_GB2312" w:eastAsia="仿宋_GB2312" w:hAnsi="仿宋_GB2312" w:cs="仿宋_GB2312" w:hint="eastAsia"/>
          <w:sz w:val="32"/>
          <w:szCs w:val="32"/>
        </w:rPr>
        <w:t>名额</w:t>
      </w:r>
      <w:r w:rsidR="005202D2" w:rsidRPr="005202D2">
        <w:rPr>
          <w:rFonts w:ascii="仿宋_GB2312" w:eastAsia="仿宋_GB2312" w:hAnsi="仿宋_GB2312" w:cs="仿宋_GB2312" w:hint="eastAsia"/>
          <w:sz w:val="32"/>
          <w:szCs w:val="32"/>
        </w:rPr>
        <w:t>分配。</w:t>
      </w:r>
      <w:r w:rsidR="005202D2">
        <w:rPr>
          <w:rFonts w:ascii="仿宋_GB2312" w:eastAsia="仿宋_GB2312" w:hAnsi="仿宋_GB2312" w:cs="仿宋_GB2312" w:hint="eastAsia"/>
          <w:sz w:val="32"/>
          <w:szCs w:val="32"/>
        </w:rPr>
        <w:t>（具体分配</w:t>
      </w:r>
      <w:r w:rsidR="005202D2" w:rsidRPr="005202D2">
        <w:rPr>
          <w:rFonts w:ascii="仿宋_GB2312" w:eastAsia="仿宋_GB2312" w:hAnsi="仿宋_GB2312" w:cs="仿宋_GB2312" w:hint="eastAsia"/>
          <w:sz w:val="32"/>
          <w:szCs w:val="32"/>
        </w:rPr>
        <w:t>计划见附件1）</w:t>
      </w:r>
    </w:p>
    <w:p w14:paraId="6DA5DEE1" w14:textId="4C6CCDD9" w:rsidR="005202D2" w:rsidRPr="003F1B05" w:rsidRDefault="005202D2" w:rsidP="003F1B05">
      <w:pPr>
        <w:rPr>
          <w:rFonts w:ascii="黑体" w:eastAsia="黑体" w:hAnsi="黑体" w:cs="仿宋_GB2312"/>
          <w:b/>
          <w:bCs/>
          <w:sz w:val="32"/>
          <w:szCs w:val="32"/>
        </w:rPr>
      </w:pPr>
      <w:r w:rsidRPr="003F1B05">
        <w:rPr>
          <w:rFonts w:ascii="黑体" w:eastAsia="黑体" w:hAnsi="黑体" w:cs="仿宋_GB2312" w:hint="eastAsia"/>
          <w:b/>
          <w:bCs/>
          <w:sz w:val="32"/>
          <w:szCs w:val="32"/>
        </w:rPr>
        <w:t>二、工作要求</w:t>
      </w:r>
    </w:p>
    <w:p w14:paraId="201262AB" w14:textId="77777777" w:rsidR="003F1B05" w:rsidRDefault="005202D2" w:rsidP="003F1B05">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w:t>
      </w:r>
      <w:r w:rsidRPr="005202D2">
        <w:rPr>
          <w:rFonts w:ascii="Times New Roman" w:eastAsia="楷体_GB2312" w:hAnsi="Times New Roman" w:cs="Times New Roman"/>
          <w:sz w:val="32"/>
        </w:rPr>
        <w:t>严格入团标准和程序，提高团员质量。</w:t>
      </w:r>
      <w:r w:rsidRPr="005202D2">
        <w:rPr>
          <w:rFonts w:ascii="Times New Roman" w:eastAsia="仿宋_GB2312" w:hAnsi="Times New Roman" w:cs="Times New Roman"/>
          <w:sz w:val="32"/>
        </w:rPr>
        <w:t>各级团组织在团员标准上要突出政治标准和道德素养，</w:t>
      </w:r>
      <w:r>
        <w:rPr>
          <w:rFonts w:ascii="Times New Roman" w:eastAsia="仿宋_GB2312" w:hAnsi="Times New Roman" w:cs="Times New Roman" w:hint="eastAsia"/>
          <w:sz w:val="32"/>
        </w:rPr>
        <w:t>发展团员切忌“唯成绩论”</w:t>
      </w:r>
      <w:r w:rsidR="0094080F">
        <w:rPr>
          <w:rFonts w:ascii="仿宋_GB2312" w:eastAsia="仿宋_GB2312" w:hAnsi="仿宋_GB2312" w:cs="仿宋_GB2312" w:hint="eastAsia"/>
          <w:sz w:val="32"/>
          <w:szCs w:val="32"/>
        </w:rPr>
        <w:t>。</w:t>
      </w:r>
      <w:r w:rsidR="0094080F" w:rsidRPr="0094080F">
        <w:rPr>
          <w:rFonts w:ascii="仿宋_GB2312" w:eastAsia="仿宋_GB2312" w:hAnsi="仿宋_GB2312" w:cs="仿宋_GB2312" w:hint="eastAsia"/>
          <w:sz w:val="32"/>
          <w:szCs w:val="32"/>
        </w:rPr>
        <w:t>积极探索入团政治标准的具体内涵和表</w:t>
      </w:r>
      <w:r w:rsidR="0094080F" w:rsidRPr="0094080F">
        <w:rPr>
          <w:rFonts w:ascii="仿宋_GB2312" w:eastAsia="仿宋_GB2312" w:hAnsi="仿宋_GB2312" w:cs="仿宋_GB2312" w:hint="eastAsia"/>
          <w:sz w:val="32"/>
          <w:szCs w:val="32"/>
        </w:rPr>
        <w:lastRenderedPageBreak/>
        <w:t>现形式，使入团条件具体化。要严格执行团章规定，年满14周岁方可入团</w:t>
      </w:r>
      <w:r w:rsidR="0094080F">
        <w:rPr>
          <w:rFonts w:ascii="仿宋_GB2312" w:eastAsia="仿宋_GB2312" w:hAnsi="仿宋_GB2312" w:cs="仿宋_GB2312" w:hint="eastAsia"/>
          <w:sz w:val="32"/>
          <w:szCs w:val="32"/>
        </w:rPr>
        <w:t>，</w:t>
      </w:r>
      <w:r w:rsidR="0094080F" w:rsidRPr="0094080F">
        <w:rPr>
          <w:rFonts w:ascii="仿宋_GB2312" w:eastAsia="仿宋_GB2312" w:hAnsi="仿宋_GB2312" w:cs="仿宋_GB2312" w:hint="eastAsia"/>
          <w:sz w:val="32"/>
          <w:szCs w:val="32"/>
        </w:rPr>
        <w:t>重点在高校一、二年级发展。要严格规范入团程序，探索通过积分、评议等方式，建立对入团积极分子的全过程培养评价机制，落实《新时代共青团员先进性评价指导大纲（试行）》</w:t>
      </w:r>
      <w:r w:rsidR="0094080F">
        <w:rPr>
          <w:rFonts w:ascii="仿宋_GB2312" w:eastAsia="仿宋_GB2312" w:hAnsi="仿宋_GB2312" w:cs="仿宋_GB2312" w:hint="eastAsia"/>
          <w:sz w:val="32"/>
          <w:szCs w:val="32"/>
        </w:rPr>
        <w:t>，</w:t>
      </w:r>
      <w:r w:rsidR="0094080F" w:rsidRPr="0094080F">
        <w:rPr>
          <w:rFonts w:ascii="仿宋_GB2312" w:eastAsia="仿宋_GB2312" w:hAnsi="仿宋_GB2312" w:cs="仿宋_GB2312" w:hint="eastAsia"/>
          <w:sz w:val="32"/>
          <w:szCs w:val="32"/>
        </w:rPr>
        <w:t>把思政课考评优良、8学时团课学习合格、年度20小时志愿服务时长等作为入团必备条件，切实从源头上确保发展团员质量。</w:t>
      </w:r>
    </w:p>
    <w:p w14:paraId="0888E181" w14:textId="5E2FAF3F" w:rsidR="00615D91" w:rsidRPr="003F1B05" w:rsidRDefault="0094080F" w:rsidP="003F1B05">
      <w:pPr>
        <w:ind w:firstLineChars="200" w:firstLine="640"/>
        <w:rPr>
          <w:rFonts w:ascii="仿宋_GB2312" w:eastAsia="仿宋_GB2312" w:hAnsi="仿宋_GB2312" w:cs="仿宋_GB2312"/>
          <w:sz w:val="32"/>
          <w:szCs w:val="32"/>
        </w:rPr>
      </w:pPr>
      <w:r w:rsidRPr="0094080F">
        <w:rPr>
          <w:rFonts w:ascii="Times New Roman" w:eastAsia="楷体_GB2312" w:hAnsi="Times New Roman" w:cs="Times New Roman"/>
          <w:sz w:val="32"/>
        </w:rPr>
        <w:t>（</w:t>
      </w:r>
      <w:r>
        <w:rPr>
          <w:rFonts w:ascii="Times New Roman" w:eastAsia="楷体_GB2312" w:hAnsi="Times New Roman" w:cs="Times New Roman" w:hint="eastAsia"/>
          <w:sz w:val="32"/>
        </w:rPr>
        <w:t>二</w:t>
      </w:r>
      <w:r w:rsidRPr="0094080F">
        <w:rPr>
          <w:rFonts w:ascii="Times New Roman" w:eastAsia="楷体_GB2312" w:hAnsi="Times New Roman" w:cs="Times New Roman"/>
          <w:sz w:val="32"/>
        </w:rPr>
        <w:t>）加强工作指导，把握时间节奏。</w:t>
      </w:r>
      <w:r>
        <w:rPr>
          <w:rFonts w:ascii="Times New Roman" w:eastAsia="仿宋_GB2312" w:hAnsi="Times New Roman" w:cs="Times New Roman" w:hint="eastAsia"/>
          <w:sz w:val="32"/>
        </w:rPr>
        <w:t>校团委将</w:t>
      </w:r>
      <w:r w:rsidRPr="0094080F">
        <w:rPr>
          <w:rFonts w:ascii="Times New Roman" w:eastAsia="仿宋_GB2312" w:hAnsi="Times New Roman" w:cs="Times New Roman"/>
          <w:sz w:val="32"/>
        </w:rPr>
        <w:t>于</w:t>
      </w:r>
      <w:r w:rsidRPr="0094080F">
        <w:rPr>
          <w:rFonts w:ascii="Times New Roman" w:eastAsia="仿宋_GB2312" w:hAnsi="Times New Roman" w:cs="Times New Roman"/>
          <w:sz w:val="32"/>
        </w:rPr>
        <w:t>4</w:t>
      </w:r>
      <w:r w:rsidRPr="0094080F">
        <w:rPr>
          <w:rFonts w:ascii="Times New Roman" w:eastAsia="仿宋_GB2312" w:hAnsi="Times New Roman" w:cs="Times New Roman"/>
          <w:sz w:val="32"/>
        </w:rPr>
        <w:t>月</w:t>
      </w:r>
      <w:r w:rsidRPr="0094080F">
        <w:rPr>
          <w:rFonts w:ascii="Times New Roman" w:eastAsia="仿宋_GB2312" w:hAnsi="Times New Roman" w:cs="Times New Roman" w:hint="eastAsia"/>
          <w:sz w:val="32"/>
        </w:rPr>
        <w:t>16</w:t>
      </w:r>
      <w:r w:rsidRPr="0094080F">
        <w:rPr>
          <w:rFonts w:ascii="Times New Roman" w:eastAsia="仿宋_GB2312" w:hAnsi="Times New Roman" w:cs="Times New Roman"/>
          <w:sz w:val="32"/>
        </w:rPr>
        <w:t>日前在</w:t>
      </w:r>
      <w:r w:rsidRPr="0094080F">
        <w:rPr>
          <w:rFonts w:ascii="Times New Roman" w:eastAsia="仿宋_GB2312" w:hAnsi="Times New Roman" w:cs="Times New Roman"/>
          <w:sz w:val="32"/>
        </w:rPr>
        <w:t>“</w:t>
      </w:r>
      <w:r w:rsidRPr="0094080F">
        <w:rPr>
          <w:rFonts w:ascii="Times New Roman" w:eastAsia="仿宋_GB2312" w:hAnsi="Times New Roman" w:cs="Times New Roman"/>
          <w:sz w:val="32"/>
        </w:rPr>
        <w:t>智慧团建</w:t>
      </w:r>
      <w:r w:rsidRPr="0094080F">
        <w:rPr>
          <w:rFonts w:ascii="Times New Roman" w:eastAsia="仿宋_GB2312" w:hAnsi="Times New Roman" w:cs="Times New Roman"/>
          <w:sz w:val="32"/>
        </w:rPr>
        <w:t>”</w:t>
      </w:r>
      <w:r w:rsidRPr="0094080F">
        <w:rPr>
          <w:rFonts w:ascii="Times New Roman" w:eastAsia="仿宋_GB2312" w:hAnsi="Times New Roman" w:cs="Times New Roman"/>
          <w:sz w:val="32"/>
        </w:rPr>
        <w:t>系统完成编号分配工作</w:t>
      </w:r>
      <w:r>
        <w:rPr>
          <w:rFonts w:ascii="Times New Roman" w:eastAsia="仿宋_GB2312" w:hAnsi="Times New Roman" w:cs="Times New Roman" w:hint="eastAsia"/>
          <w:sz w:val="32"/>
        </w:rPr>
        <w:t>。各团组织</w:t>
      </w:r>
      <w:r w:rsidRPr="0094080F">
        <w:rPr>
          <w:rFonts w:ascii="Times New Roman" w:eastAsia="仿宋_GB2312" w:hAnsi="Times New Roman" w:cs="Times New Roman"/>
          <w:sz w:val="32"/>
        </w:rPr>
        <w:t>要严格落实分领域团员调控要求，</w:t>
      </w:r>
      <w:r>
        <w:rPr>
          <w:rFonts w:ascii="Times New Roman" w:eastAsia="仿宋_GB2312" w:hAnsi="Times New Roman" w:cs="Times New Roman" w:hint="eastAsia"/>
          <w:sz w:val="32"/>
        </w:rPr>
        <w:t>遵循一人一号原则，</w:t>
      </w:r>
      <w:r w:rsidRPr="0094080F">
        <w:rPr>
          <w:rFonts w:ascii="Times New Roman" w:eastAsia="仿宋_GB2312" w:hAnsi="Times New Roman" w:cs="Times New Roman"/>
          <w:sz w:val="32"/>
        </w:rPr>
        <w:t>严禁团员发展指标相互挤占、挪用</w:t>
      </w:r>
      <w:r>
        <w:rPr>
          <w:rFonts w:ascii="Times New Roman" w:eastAsia="仿宋_GB2312" w:hAnsi="Times New Roman" w:cs="Times New Roman" w:hint="eastAsia"/>
          <w:sz w:val="32"/>
        </w:rPr>
        <w:t>，</w:t>
      </w:r>
      <w:r w:rsidRPr="0094080F">
        <w:rPr>
          <w:rFonts w:ascii="Times New Roman" w:eastAsia="仿宋_GB2312" w:hAnsi="Times New Roman" w:cs="Times New Roman" w:hint="eastAsia"/>
          <w:sz w:val="32"/>
        </w:rPr>
        <w:t>如有</w:t>
      </w:r>
      <w:r w:rsidRPr="0094080F">
        <w:rPr>
          <w:rFonts w:ascii="Times New Roman" w:eastAsia="仿宋_GB2312" w:hAnsi="Times New Roman" w:cs="Times New Roman"/>
          <w:sz w:val="32"/>
        </w:rPr>
        <w:t>违规使用编号情况将进行通报。各</w:t>
      </w:r>
      <w:r>
        <w:rPr>
          <w:rFonts w:ascii="Times New Roman" w:eastAsia="仿宋_GB2312" w:hAnsi="Times New Roman" w:cs="Times New Roman" w:hint="eastAsia"/>
          <w:sz w:val="32"/>
        </w:rPr>
        <w:t>团组织</w:t>
      </w:r>
      <w:r w:rsidRPr="0094080F">
        <w:rPr>
          <w:rFonts w:ascii="Times New Roman" w:eastAsia="仿宋_GB2312" w:hAnsi="Times New Roman" w:cs="Times New Roman" w:hint="eastAsia"/>
          <w:sz w:val="32"/>
        </w:rPr>
        <w:t>要按照</w:t>
      </w:r>
      <w:r>
        <w:rPr>
          <w:rFonts w:ascii="Times New Roman" w:eastAsia="仿宋_GB2312" w:hAnsi="Times New Roman" w:cs="Times New Roman" w:hint="eastAsia"/>
          <w:sz w:val="32"/>
        </w:rPr>
        <w:t>校团委</w:t>
      </w:r>
      <w:r w:rsidRPr="0094080F">
        <w:rPr>
          <w:rFonts w:ascii="Times New Roman" w:eastAsia="仿宋_GB2312" w:hAnsi="Times New Roman" w:cs="Times New Roman"/>
          <w:sz w:val="32"/>
        </w:rPr>
        <w:t>1</w:t>
      </w:r>
      <w:r w:rsidRPr="0094080F">
        <w:rPr>
          <w:rFonts w:ascii="Times New Roman" w:eastAsia="仿宋_GB2312" w:hAnsi="Times New Roman" w:cs="Times New Roman"/>
          <w:sz w:val="32"/>
        </w:rPr>
        <w:t>月起多次</w:t>
      </w:r>
      <w:r w:rsidRPr="0094080F">
        <w:rPr>
          <w:rFonts w:ascii="Times New Roman" w:eastAsia="仿宋_GB2312" w:hAnsi="Times New Roman" w:cs="Times New Roman" w:hint="eastAsia"/>
          <w:sz w:val="32"/>
        </w:rPr>
        <w:t>发出</w:t>
      </w:r>
      <w:r w:rsidRPr="0094080F">
        <w:rPr>
          <w:rFonts w:ascii="Times New Roman" w:eastAsia="仿宋_GB2312" w:hAnsi="Times New Roman" w:cs="Times New Roman"/>
          <w:sz w:val="32"/>
        </w:rPr>
        <w:t>抓紧培养入团积极分子</w:t>
      </w:r>
      <w:r w:rsidRPr="0094080F">
        <w:rPr>
          <w:rFonts w:ascii="Times New Roman" w:eastAsia="仿宋_GB2312" w:hAnsi="Times New Roman" w:cs="Times New Roman" w:hint="eastAsia"/>
          <w:sz w:val="32"/>
        </w:rPr>
        <w:t>的</w:t>
      </w:r>
      <w:r w:rsidRPr="0094080F">
        <w:rPr>
          <w:rFonts w:ascii="Times New Roman" w:eastAsia="仿宋_GB2312" w:hAnsi="Times New Roman" w:cs="Times New Roman"/>
          <w:sz w:val="32"/>
        </w:rPr>
        <w:t>提醒，注意规划好团员编号使用的进度，确保</w:t>
      </w:r>
      <w:r w:rsidRPr="0094080F">
        <w:rPr>
          <w:rFonts w:ascii="Times New Roman" w:eastAsia="仿宋_GB2312" w:hAnsi="Times New Roman" w:cs="Times New Roman"/>
          <w:sz w:val="32"/>
        </w:rPr>
        <w:t>6</w:t>
      </w:r>
      <w:r w:rsidRPr="0094080F">
        <w:rPr>
          <w:rFonts w:ascii="Times New Roman" w:eastAsia="仿宋_GB2312" w:hAnsi="Times New Roman" w:cs="Times New Roman"/>
          <w:sz w:val="32"/>
        </w:rPr>
        <w:t>月份编号使用率（志愿书上传成功视为使用）达到</w:t>
      </w:r>
      <w:r w:rsidRPr="0094080F">
        <w:rPr>
          <w:rFonts w:ascii="Times New Roman" w:eastAsia="仿宋_GB2312" w:hAnsi="Times New Roman" w:cs="Times New Roman"/>
          <w:sz w:val="32"/>
        </w:rPr>
        <w:t>80%</w:t>
      </w:r>
      <w:r w:rsidRPr="0094080F">
        <w:rPr>
          <w:rFonts w:ascii="Times New Roman" w:eastAsia="仿宋_GB2312" w:hAnsi="Times New Roman" w:cs="Times New Roman"/>
          <w:sz w:val="32"/>
        </w:rPr>
        <w:t>，</w:t>
      </w:r>
      <w:r w:rsidRPr="0094080F">
        <w:rPr>
          <w:rFonts w:ascii="Times New Roman" w:eastAsia="仿宋_GB2312" w:hAnsi="Times New Roman" w:cs="Times New Roman"/>
          <w:sz w:val="32"/>
        </w:rPr>
        <w:t>10</w:t>
      </w:r>
      <w:r w:rsidRPr="0094080F">
        <w:rPr>
          <w:rFonts w:ascii="Times New Roman" w:eastAsia="仿宋_GB2312" w:hAnsi="Times New Roman" w:cs="Times New Roman"/>
          <w:sz w:val="32"/>
        </w:rPr>
        <w:t>月</w:t>
      </w:r>
      <w:r>
        <w:rPr>
          <w:rFonts w:ascii="Times New Roman" w:eastAsia="仿宋_GB2312" w:hAnsi="Times New Roman" w:cs="Times New Roman" w:hint="eastAsia"/>
          <w:sz w:val="32"/>
        </w:rPr>
        <w:t>上</w:t>
      </w:r>
      <w:r w:rsidRPr="0094080F">
        <w:rPr>
          <w:rFonts w:ascii="Times New Roman" w:eastAsia="仿宋_GB2312" w:hAnsi="Times New Roman" w:cs="Times New Roman"/>
          <w:sz w:val="32"/>
        </w:rPr>
        <w:t>旬前全面完成发展工作。</w:t>
      </w:r>
      <w:r>
        <w:rPr>
          <w:rFonts w:ascii="Times New Roman" w:eastAsia="仿宋_GB2312" w:hAnsi="Times New Roman" w:cs="Times New Roman" w:hint="eastAsia"/>
          <w:sz w:val="32"/>
        </w:rPr>
        <w:t>校团委</w:t>
      </w:r>
      <w:r w:rsidRPr="0094080F">
        <w:rPr>
          <w:rFonts w:ascii="Times New Roman" w:eastAsia="仿宋_GB2312" w:hAnsi="Times New Roman" w:cs="Times New Roman"/>
          <w:sz w:val="32"/>
        </w:rPr>
        <w:t>于</w:t>
      </w:r>
      <w:r>
        <w:rPr>
          <w:rFonts w:ascii="Times New Roman" w:eastAsia="仿宋_GB2312" w:hAnsi="Times New Roman" w:cs="Times New Roman" w:hint="eastAsia"/>
          <w:sz w:val="32"/>
        </w:rPr>
        <w:t>5</w:t>
      </w:r>
      <w:r w:rsidRPr="0094080F">
        <w:rPr>
          <w:rFonts w:ascii="Times New Roman" w:eastAsia="仿宋_GB2312" w:hAnsi="Times New Roman" w:cs="Times New Roman"/>
          <w:sz w:val="32"/>
        </w:rPr>
        <w:t>月上旬下发《入团志愿书》，各团组织要对新发展团员电子入团志愿书等材料规范上传及时审查，督促新发展团员及时完成</w:t>
      </w:r>
      <w:r w:rsidRPr="0094080F">
        <w:rPr>
          <w:rFonts w:ascii="Times New Roman" w:eastAsia="仿宋_GB2312" w:hAnsi="Times New Roman" w:cs="Times New Roman"/>
          <w:sz w:val="32"/>
        </w:rPr>
        <w:t>“</w:t>
      </w:r>
      <w:r w:rsidRPr="0094080F">
        <w:rPr>
          <w:rFonts w:ascii="Times New Roman" w:eastAsia="仿宋_GB2312" w:hAnsi="Times New Roman" w:cs="Times New Roman"/>
          <w:sz w:val="32"/>
        </w:rPr>
        <w:t>智慧团建</w:t>
      </w:r>
      <w:r w:rsidRPr="0094080F">
        <w:rPr>
          <w:rFonts w:ascii="Times New Roman" w:eastAsia="仿宋_GB2312" w:hAnsi="Times New Roman" w:cs="Times New Roman"/>
          <w:sz w:val="32"/>
        </w:rPr>
        <w:t>”</w:t>
      </w:r>
      <w:r w:rsidRPr="0094080F">
        <w:rPr>
          <w:rFonts w:ascii="Times New Roman" w:eastAsia="仿宋_GB2312" w:hAnsi="Times New Roman" w:cs="Times New Roman"/>
          <w:sz w:val="32"/>
        </w:rPr>
        <w:t>报到。</w:t>
      </w:r>
      <w:r>
        <w:rPr>
          <w:rFonts w:ascii="Times New Roman" w:eastAsia="仿宋_GB2312" w:hAnsi="Times New Roman" w:cs="Times New Roman" w:hint="eastAsia"/>
          <w:sz w:val="32"/>
        </w:rPr>
        <w:t>校团委</w:t>
      </w:r>
      <w:r w:rsidRPr="0094080F">
        <w:rPr>
          <w:rFonts w:ascii="Times New Roman" w:eastAsia="仿宋_GB2312" w:hAnsi="Times New Roman" w:cs="Times New Roman" w:hint="eastAsia"/>
          <w:sz w:val="32"/>
        </w:rPr>
        <w:t>将不定期对各</w:t>
      </w:r>
      <w:r>
        <w:rPr>
          <w:rFonts w:ascii="Times New Roman" w:eastAsia="仿宋_GB2312" w:hAnsi="Times New Roman" w:cs="Times New Roman" w:hint="eastAsia"/>
          <w:sz w:val="32"/>
        </w:rPr>
        <w:t>系</w:t>
      </w:r>
      <w:r w:rsidRPr="0094080F">
        <w:rPr>
          <w:rFonts w:ascii="Times New Roman" w:eastAsia="仿宋_GB2312" w:hAnsi="Times New Roman" w:cs="Times New Roman" w:hint="eastAsia"/>
          <w:sz w:val="32"/>
        </w:rPr>
        <w:t>发展团员工作进行检查</w:t>
      </w:r>
      <w:r w:rsidR="003F1B05">
        <w:rPr>
          <w:rFonts w:ascii="Times New Roman" w:eastAsia="仿宋_GB2312" w:hAnsi="Times New Roman" w:cs="Times New Roman" w:hint="eastAsia"/>
          <w:sz w:val="32"/>
        </w:rPr>
        <w:t>。</w:t>
      </w:r>
      <w:r w:rsidR="00CB4838">
        <w:rPr>
          <w:rFonts w:ascii="Times New Roman" w:eastAsia="仿宋_GB2312" w:hAnsi="Times New Roman" w:cs="Times New Roman" w:hint="eastAsia"/>
          <w:sz w:val="32"/>
        </w:rPr>
        <w:t>（联系人：张佳丽，联系电话：</w:t>
      </w:r>
      <w:r w:rsidR="00C455E3">
        <w:rPr>
          <w:rFonts w:ascii="Times New Roman" w:eastAsia="仿宋_GB2312" w:hAnsi="Times New Roman" w:cs="Times New Roman"/>
          <w:sz w:val="32"/>
        </w:rPr>
        <w:t>020</w:t>
      </w:r>
      <w:r w:rsidR="00C455E3">
        <w:rPr>
          <w:rFonts w:ascii="Times New Roman" w:eastAsia="仿宋_GB2312" w:hAnsi="Times New Roman" w:cs="Times New Roman" w:hint="eastAsia"/>
          <w:sz w:val="32"/>
        </w:rPr>
        <w:t>-</w:t>
      </w:r>
      <w:r w:rsidR="00C455E3">
        <w:rPr>
          <w:rFonts w:ascii="Times New Roman" w:eastAsia="仿宋_GB2312" w:hAnsi="Times New Roman" w:cs="Times New Roman"/>
          <w:sz w:val="32"/>
        </w:rPr>
        <w:t>87818099</w:t>
      </w:r>
      <w:r w:rsidR="00CB4838">
        <w:rPr>
          <w:rFonts w:ascii="Times New Roman" w:eastAsia="仿宋_GB2312" w:hAnsi="Times New Roman" w:cs="Times New Roman" w:hint="eastAsia"/>
          <w:sz w:val="32"/>
        </w:rPr>
        <w:t>）。</w:t>
      </w:r>
    </w:p>
    <w:p w14:paraId="7AB7D0EE" w14:textId="4F78C311" w:rsidR="00B76404" w:rsidRDefault="00615D91" w:rsidP="00B055CB">
      <w:pPr>
        <w:ind w:firstLineChars="200" w:firstLine="640"/>
        <w:rPr>
          <w:rFonts w:ascii="Times New Roman" w:eastAsia="仿宋_GB2312" w:hAnsi="Times New Roman" w:cs="Times New Roman"/>
          <w:sz w:val="32"/>
        </w:rPr>
      </w:pPr>
      <w:r>
        <w:rPr>
          <w:rFonts w:ascii="Times New Roman" w:eastAsia="仿宋_GB2312" w:hAnsi="Times New Roman" w:cs="Times New Roman" w:hint="eastAsia"/>
          <w:sz w:val="32"/>
        </w:rPr>
        <w:t>各系分团委</w:t>
      </w:r>
      <w:r w:rsidR="00B055CB">
        <w:rPr>
          <w:rFonts w:ascii="Times New Roman" w:eastAsia="仿宋_GB2312" w:hAnsi="Times New Roman" w:cs="Times New Roman" w:hint="eastAsia"/>
          <w:sz w:val="32"/>
        </w:rPr>
        <w:t>在</w:t>
      </w:r>
      <w:r>
        <w:rPr>
          <w:rFonts w:ascii="Times New Roman" w:eastAsia="仿宋_GB2312" w:hAnsi="Times New Roman" w:cs="Times New Roman" w:hint="eastAsia"/>
          <w:sz w:val="32"/>
        </w:rPr>
        <w:t>4</w:t>
      </w:r>
      <w:r>
        <w:rPr>
          <w:rFonts w:ascii="Times New Roman" w:eastAsia="仿宋_GB2312" w:hAnsi="Times New Roman" w:cs="Times New Roman" w:hint="eastAsia"/>
          <w:sz w:val="32"/>
        </w:rPr>
        <w:t>月</w:t>
      </w:r>
      <w:r>
        <w:rPr>
          <w:rFonts w:ascii="Times New Roman" w:eastAsia="仿宋_GB2312" w:hAnsi="Times New Roman" w:cs="Times New Roman" w:hint="eastAsia"/>
          <w:sz w:val="32"/>
        </w:rPr>
        <w:t>30</w:t>
      </w:r>
      <w:r>
        <w:rPr>
          <w:rFonts w:ascii="Times New Roman" w:eastAsia="仿宋_GB2312" w:hAnsi="Times New Roman" w:cs="Times New Roman" w:hint="eastAsia"/>
          <w:sz w:val="32"/>
        </w:rPr>
        <w:t>日晚上</w:t>
      </w:r>
      <w:r>
        <w:rPr>
          <w:rFonts w:ascii="Times New Roman" w:eastAsia="仿宋_GB2312" w:hAnsi="Times New Roman" w:cs="Times New Roman" w:hint="eastAsia"/>
          <w:sz w:val="32"/>
        </w:rPr>
        <w:t>8</w:t>
      </w:r>
      <w:r>
        <w:rPr>
          <w:rFonts w:ascii="Times New Roman" w:eastAsia="仿宋_GB2312" w:hAnsi="Times New Roman" w:cs="Times New Roman" w:hint="eastAsia"/>
          <w:sz w:val="32"/>
        </w:rPr>
        <w:t>点前将</w:t>
      </w:r>
      <w:r w:rsidR="00B85BA3">
        <w:rPr>
          <w:rFonts w:ascii="Times New Roman" w:eastAsia="仿宋_GB2312" w:hAnsi="Times New Roman" w:cs="Times New Roman" w:hint="eastAsia"/>
          <w:sz w:val="32"/>
        </w:rPr>
        <w:t>入团积极分子</w:t>
      </w:r>
      <w:r>
        <w:rPr>
          <w:rFonts w:ascii="Times New Roman" w:eastAsia="仿宋_GB2312" w:hAnsi="Times New Roman" w:cs="Times New Roman" w:hint="eastAsia"/>
          <w:sz w:val="32"/>
        </w:rPr>
        <w:t>培训材料压缩包发至学校团委组织部</w:t>
      </w:r>
      <w:r w:rsidR="00B055CB">
        <w:rPr>
          <w:rFonts w:ascii="Times New Roman" w:eastAsia="仿宋_GB2312" w:hAnsi="Times New Roman" w:cs="Times New Roman" w:hint="eastAsia"/>
          <w:sz w:val="32"/>
        </w:rPr>
        <w:t>副部长冯敏处</w:t>
      </w:r>
      <w:r>
        <w:rPr>
          <w:rFonts w:ascii="Times New Roman" w:eastAsia="仿宋_GB2312" w:hAnsi="Times New Roman" w:cs="Times New Roman" w:hint="eastAsia"/>
          <w:sz w:val="32"/>
        </w:rPr>
        <w:t>。</w:t>
      </w:r>
      <w:r w:rsidR="00B055CB">
        <w:rPr>
          <w:rFonts w:ascii="Times New Roman" w:eastAsia="仿宋_GB2312" w:hAnsi="Times New Roman" w:cs="Times New Roman" w:hint="eastAsia"/>
          <w:sz w:val="32"/>
        </w:rPr>
        <w:t>并于</w:t>
      </w:r>
      <w:r w:rsidR="00B055CB">
        <w:rPr>
          <w:rFonts w:ascii="Times New Roman" w:eastAsia="仿宋_GB2312" w:hAnsi="Times New Roman" w:cs="Times New Roman" w:hint="eastAsia"/>
          <w:sz w:val="32"/>
        </w:rPr>
        <w:t>5</w:t>
      </w:r>
      <w:r w:rsidR="00B055CB">
        <w:rPr>
          <w:rFonts w:ascii="Times New Roman" w:eastAsia="仿宋_GB2312" w:hAnsi="Times New Roman" w:cs="Times New Roman" w:hint="eastAsia"/>
          <w:sz w:val="32"/>
        </w:rPr>
        <w:lastRenderedPageBreak/>
        <w:t>月</w:t>
      </w:r>
      <w:r w:rsidR="00B055CB">
        <w:rPr>
          <w:rFonts w:ascii="Times New Roman" w:eastAsia="仿宋_GB2312" w:hAnsi="Times New Roman" w:cs="Times New Roman" w:hint="eastAsia"/>
          <w:sz w:val="32"/>
        </w:rPr>
        <w:t>20</w:t>
      </w:r>
      <w:r w:rsidR="00B055CB">
        <w:rPr>
          <w:rFonts w:ascii="Times New Roman" w:eastAsia="仿宋_GB2312" w:hAnsi="Times New Roman" w:cs="Times New Roman" w:hint="eastAsia"/>
          <w:sz w:val="32"/>
        </w:rPr>
        <w:t>日晚上</w:t>
      </w:r>
      <w:r w:rsidR="00B055CB">
        <w:rPr>
          <w:rFonts w:ascii="Times New Roman" w:eastAsia="仿宋_GB2312" w:hAnsi="Times New Roman" w:cs="Times New Roman" w:hint="eastAsia"/>
          <w:sz w:val="32"/>
        </w:rPr>
        <w:t>8</w:t>
      </w:r>
      <w:r w:rsidR="00B055CB">
        <w:rPr>
          <w:rFonts w:ascii="Times New Roman" w:eastAsia="仿宋_GB2312" w:hAnsi="Times New Roman" w:cs="Times New Roman" w:hint="eastAsia"/>
          <w:sz w:val="32"/>
        </w:rPr>
        <w:t>点前将</w:t>
      </w:r>
      <w:r w:rsidR="002066A5">
        <w:rPr>
          <w:rFonts w:ascii="Times New Roman" w:eastAsia="仿宋_GB2312" w:hAnsi="Times New Roman" w:cs="Times New Roman" w:hint="eastAsia"/>
          <w:sz w:val="32"/>
        </w:rPr>
        <w:t>《</w:t>
      </w:r>
      <w:r w:rsidR="002066A5" w:rsidRPr="00D11F1A">
        <w:rPr>
          <w:rFonts w:ascii="Times New Roman" w:eastAsia="仿宋_GB2312" w:hAnsi="Times New Roman" w:cs="Times New Roman" w:hint="eastAsia"/>
          <w:sz w:val="32"/>
        </w:rPr>
        <w:t>XX</w:t>
      </w:r>
      <w:r w:rsidR="002066A5" w:rsidRPr="00D11F1A">
        <w:rPr>
          <w:rFonts w:ascii="Times New Roman" w:eastAsia="仿宋_GB2312" w:hAnsi="Times New Roman" w:cs="Times New Roman" w:hint="eastAsia"/>
          <w:sz w:val="32"/>
        </w:rPr>
        <w:t>系</w:t>
      </w:r>
      <w:r w:rsidR="002066A5" w:rsidRPr="00D11F1A">
        <w:rPr>
          <w:rFonts w:ascii="Times New Roman" w:eastAsia="仿宋_GB2312" w:hAnsi="Times New Roman" w:cs="Times New Roman" w:hint="eastAsia"/>
          <w:sz w:val="32"/>
        </w:rPr>
        <w:t>2021</w:t>
      </w:r>
      <w:r w:rsidR="002066A5" w:rsidRPr="00D11F1A">
        <w:rPr>
          <w:rFonts w:ascii="Times New Roman" w:eastAsia="仿宋_GB2312" w:hAnsi="Times New Roman" w:cs="Times New Roman" w:hint="eastAsia"/>
          <w:sz w:val="32"/>
        </w:rPr>
        <w:t>年新发展团员编号登记台账</w:t>
      </w:r>
      <w:r w:rsidR="002066A5">
        <w:rPr>
          <w:rFonts w:ascii="Times New Roman" w:eastAsia="仿宋_GB2312" w:hAnsi="Times New Roman" w:cs="Times New Roman" w:hint="eastAsia"/>
          <w:sz w:val="32"/>
        </w:rPr>
        <w:t>》</w:t>
      </w:r>
      <w:r w:rsidR="00B055CB">
        <w:rPr>
          <w:rFonts w:ascii="Times New Roman" w:eastAsia="仿宋_GB2312" w:hAnsi="Times New Roman" w:cs="Times New Roman" w:hint="eastAsia"/>
          <w:sz w:val="32"/>
        </w:rPr>
        <w:t>发至对接的组织部干事处。</w:t>
      </w:r>
    </w:p>
    <w:p w14:paraId="113DF645" w14:textId="111D6194" w:rsidR="00B85BA3" w:rsidRDefault="00B85BA3" w:rsidP="00B055CB">
      <w:pPr>
        <w:ind w:firstLineChars="200" w:firstLine="640"/>
        <w:rPr>
          <w:rFonts w:ascii="Times New Roman" w:eastAsia="仿宋_GB2312" w:hAnsi="Times New Roman" w:cs="Times New Roman"/>
          <w:sz w:val="32"/>
        </w:rPr>
      </w:pPr>
    </w:p>
    <w:p w14:paraId="2144BB76" w14:textId="77777777" w:rsidR="00B85BA3" w:rsidRDefault="00B85BA3" w:rsidP="00B055CB">
      <w:pPr>
        <w:ind w:firstLineChars="200" w:firstLine="640"/>
        <w:rPr>
          <w:rFonts w:ascii="Times New Roman" w:eastAsia="仿宋_GB2312" w:hAnsi="Times New Roman" w:cs="Times New Roman"/>
          <w:sz w:val="32"/>
        </w:rPr>
      </w:pPr>
    </w:p>
    <w:p w14:paraId="36F0BA8F" w14:textId="6336FDC8" w:rsidR="00CB4838" w:rsidRDefault="00CB4838" w:rsidP="00230200">
      <w:pPr>
        <w:ind w:firstLineChars="200" w:firstLine="640"/>
        <w:rPr>
          <w:rFonts w:ascii="Times New Roman" w:eastAsia="仿宋_GB2312" w:hAnsi="Times New Roman" w:cs="Times New Roman"/>
          <w:sz w:val="32"/>
        </w:rPr>
      </w:pPr>
      <w:r w:rsidRPr="00BE4AA3">
        <w:rPr>
          <w:rFonts w:ascii="黑体" w:eastAsia="黑体" w:hAnsi="黑体" w:cs="Times New Roman" w:hint="eastAsia"/>
          <w:sz w:val="32"/>
        </w:rPr>
        <w:t>附件：</w:t>
      </w:r>
      <w:r>
        <w:rPr>
          <w:rFonts w:ascii="Times New Roman" w:eastAsia="仿宋_GB2312" w:hAnsi="Times New Roman" w:cs="Times New Roman" w:hint="eastAsia"/>
          <w:sz w:val="32"/>
        </w:rPr>
        <w:t>1.2021</w:t>
      </w:r>
      <w:r>
        <w:rPr>
          <w:rFonts w:ascii="Times New Roman" w:eastAsia="仿宋_GB2312" w:hAnsi="Times New Roman" w:cs="Times New Roman" w:hint="eastAsia"/>
          <w:sz w:val="32"/>
        </w:rPr>
        <w:t>年广州软件学院发展团员计划分配表</w:t>
      </w:r>
    </w:p>
    <w:p w14:paraId="16974BFB" w14:textId="623EAD34" w:rsidR="00CB4838" w:rsidRPr="001259C0" w:rsidRDefault="00EF551B" w:rsidP="003944AF">
      <w:pPr>
        <w:ind w:firstLineChars="200" w:firstLine="640"/>
        <w:rPr>
          <w:rFonts w:ascii="Times New Roman" w:eastAsia="仿宋_GB2312" w:hAnsi="Times New Roman" w:cs="Times New Roman"/>
          <w:sz w:val="32"/>
        </w:rPr>
      </w:pPr>
      <w:r>
        <w:rPr>
          <w:rFonts w:ascii="Times New Roman" w:eastAsia="仿宋_GB2312" w:hAnsi="Times New Roman" w:cs="Times New Roman" w:hint="eastAsia"/>
          <w:sz w:val="32"/>
        </w:rPr>
        <w:t xml:space="preserve"> </w:t>
      </w:r>
      <w:r>
        <w:rPr>
          <w:rFonts w:ascii="Times New Roman" w:eastAsia="仿宋_GB2312" w:hAnsi="Times New Roman" w:cs="Times New Roman"/>
          <w:sz w:val="32"/>
        </w:rPr>
        <w:t xml:space="preserve">     </w:t>
      </w:r>
      <w:r w:rsidR="00230200">
        <w:rPr>
          <w:rFonts w:ascii="Times New Roman" w:eastAsia="仿宋_GB2312" w:hAnsi="Times New Roman" w:cs="Times New Roman"/>
          <w:sz w:val="32"/>
        </w:rPr>
        <w:t>2</w:t>
      </w:r>
      <w:r>
        <w:rPr>
          <w:rFonts w:ascii="Times New Roman" w:eastAsia="仿宋_GB2312" w:hAnsi="Times New Roman" w:cs="Times New Roman" w:hint="eastAsia"/>
          <w:sz w:val="32"/>
        </w:rPr>
        <w:t>.2021</w:t>
      </w:r>
      <w:r>
        <w:rPr>
          <w:rFonts w:ascii="Times New Roman" w:eastAsia="仿宋_GB2312" w:hAnsi="Times New Roman" w:cs="Times New Roman" w:hint="eastAsia"/>
          <w:sz w:val="32"/>
        </w:rPr>
        <w:t>年发展团员工作时间安排表</w:t>
      </w:r>
      <w:bookmarkStart w:id="1" w:name="_Hlk69213183"/>
    </w:p>
    <w:bookmarkEnd w:id="1"/>
    <w:p w14:paraId="454AA8E9" w14:textId="53B5842E" w:rsidR="00CB4838" w:rsidRPr="001259C0" w:rsidRDefault="00CB4838" w:rsidP="00CB4838">
      <w:pPr>
        <w:rPr>
          <w:rFonts w:ascii="仿宋_GB2312" w:eastAsia="仿宋_GB2312" w:hAnsi="仿宋_GB2312" w:cs="仿宋_GB2312"/>
          <w:sz w:val="32"/>
          <w:szCs w:val="32"/>
        </w:rPr>
      </w:pPr>
    </w:p>
    <w:p w14:paraId="2131A999" w14:textId="77777777" w:rsidR="003944AF" w:rsidRPr="00230200" w:rsidRDefault="003944AF" w:rsidP="00CB4838">
      <w:pPr>
        <w:rPr>
          <w:rFonts w:ascii="仿宋_GB2312" w:eastAsia="仿宋_GB2312" w:hAnsi="仿宋_GB2312" w:cs="仿宋_GB2312"/>
          <w:sz w:val="32"/>
          <w:szCs w:val="32"/>
        </w:rPr>
      </w:pPr>
    </w:p>
    <w:p w14:paraId="703782B7" w14:textId="087CD77A" w:rsidR="00CB4838" w:rsidRPr="001259C0" w:rsidRDefault="00CB4838" w:rsidP="00CB4838">
      <w:pPr>
        <w:ind w:firstLineChars="200" w:firstLine="640"/>
        <w:jc w:val="right"/>
        <w:rPr>
          <w:rFonts w:ascii="仿宋_GB2312" w:eastAsia="仿宋_GB2312" w:hAnsi="仿宋_GB2312" w:cs="仿宋_GB2312"/>
          <w:sz w:val="32"/>
          <w:szCs w:val="32"/>
        </w:rPr>
      </w:pPr>
      <w:r w:rsidRPr="001259C0">
        <w:rPr>
          <w:rFonts w:ascii="仿宋_GB2312" w:eastAsia="仿宋_GB2312" w:hAnsi="仿宋_GB2312" w:cs="仿宋_GB2312" w:hint="eastAsia"/>
          <w:sz w:val="32"/>
          <w:szCs w:val="32"/>
        </w:rPr>
        <w:t>共青团广州软件学院委员会</w:t>
      </w:r>
    </w:p>
    <w:p w14:paraId="6B5D8A93" w14:textId="668F1C4E" w:rsidR="00EC5523" w:rsidRDefault="00CB4838" w:rsidP="00EC5523">
      <w:pPr>
        <w:ind w:firstLineChars="150" w:firstLine="480"/>
        <w:jc w:val="center"/>
        <w:rPr>
          <w:rFonts w:ascii="仿宋_GB2312" w:eastAsia="仿宋_GB2312" w:hAnsi="仿宋_GB2312" w:cs="仿宋_GB2312"/>
          <w:sz w:val="32"/>
          <w:szCs w:val="32"/>
        </w:rPr>
      </w:pPr>
      <w:r w:rsidRPr="001259C0">
        <w:rPr>
          <w:rFonts w:ascii="仿宋_GB2312" w:eastAsia="仿宋_GB2312" w:hAnsi="仿宋_GB2312" w:cs="仿宋_GB2312" w:hint="eastAsia"/>
          <w:sz w:val="32"/>
          <w:szCs w:val="32"/>
        </w:rPr>
        <w:t xml:space="preserve">                        </w:t>
      </w:r>
      <w:r w:rsidRPr="001259C0">
        <w:rPr>
          <w:rFonts w:ascii="仿宋_GB2312" w:eastAsia="仿宋_GB2312" w:hAnsi="仿宋_GB2312" w:cs="仿宋_GB2312"/>
          <w:sz w:val="32"/>
          <w:szCs w:val="32"/>
        </w:rPr>
        <w:t xml:space="preserve">  </w:t>
      </w:r>
      <w:r w:rsidR="001259C0">
        <w:rPr>
          <w:rFonts w:ascii="仿宋_GB2312" w:eastAsia="仿宋_GB2312" w:hAnsi="仿宋_GB2312" w:cs="仿宋_GB2312" w:hint="eastAsia"/>
          <w:sz w:val="32"/>
          <w:szCs w:val="32"/>
        </w:rPr>
        <w:t>2021</w:t>
      </w:r>
      <w:r w:rsidRPr="001259C0">
        <w:rPr>
          <w:rFonts w:ascii="仿宋_GB2312" w:eastAsia="仿宋_GB2312" w:hAnsi="仿宋_GB2312" w:cs="仿宋_GB2312" w:hint="eastAsia"/>
          <w:sz w:val="32"/>
          <w:szCs w:val="32"/>
        </w:rPr>
        <w:t>年</w:t>
      </w:r>
      <w:r w:rsidR="001259C0">
        <w:rPr>
          <w:rFonts w:ascii="仿宋_GB2312" w:eastAsia="仿宋_GB2312" w:hAnsi="仿宋_GB2312" w:cs="仿宋_GB2312" w:hint="eastAsia"/>
          <w:sz w:val="32"/>
          <w:szCs w:val="32"/>
        </w:rPr>
        <w:t>4</w:t>
      </w:r>
      <w:r w:rsidRPr="001259C0">
        <w:rPr>
          <w:rFonts w:ascii="仿宋_GB2312" w:eastAsia="仿宋_GB2312" w:hAnsi="仿宋_GB2312" w:cs="仿宋_GB2312" w:hint="eastAsia"/>
          <w:sz w:val="32"/>
          <w:szCs w:val="32"/>
        </w:rPr>
        <w:t>月</w:t>
      </w:r>
      <w:r w:rsidR="001259C0">
        <w:rPr>
          <w:rFonts w:ascii="仿宋_GB2312" w:eastAsia="仿宋_GB2312" w:hAnsi="仿宋_GB2312" w:cs="仿宋_GB2312" w:hint="eastAsia"/>
          <w:sz w:val="32"/>
          <w:szCs w:val="32"/>
        </w:rPr>
        <w:t>1</w:t>
      </w:r>
      <w:r w:rsidR="003944AF">
        <w:rPr>
          <w:rFonts w:ascii="仿宋_GB2312" w:eastAsia="仿宋_GB2312" w:hAnsi="仿宋_GB2312" w:cs="仿宋_GB2312" w:hint="eastAsia"/>
          <w:sz w:val="32"/>
          <w:szCs w:val="32"/>
        </w:rPr>
        <w:t>4</w:t>
      </w:r>
      <w:r w:rsidRPr="001259C0">
        <w:rPr>
          <w:rFonts w:ascii="仿宋_GB2312" w:eastAsia="仿宋_GB2312" w:hAnsi="仿宋_GB2312" w:cs="仿宋_GB2312" w:hint="eastAsia"/>
          <w:sz w:val="32"/>
          <w:szCs w:val="32"/>
        </w:rPr>
        <w:t>日</w:t>
      </w:r>
    </w:p>
    <w:p w14:paraId="72EC192F" w14:textId="594198FA" w:rsidR="00EC5523" w:rsidRDefault="00EC5523" w:rsidP="00B055CB">
      <w:pPr>
        <w:rPr>
          <w:rFonts w:ascii="仿宋_GB2312" w:eastAsia="仿宋_GB2312" w:hAnsi="仿宋_GB2312" w:cs="仿宋_GB2312"/>
          <w:sz w:val="32"/>
          <w:szCs w:val="32"/>
        </w:rPr>
      </w:pPr>
      <w:r>
        <w:rPr>
          <w:rFonts w:ascii="仿宋_GB2312" w:eastAsia="仿宋_GB2312" w:hAnsi="仿宋_GB2312" w:cs="仿宋_GB2312"/>
          <w:sz w:val="32"/>
          <w:szCs w:val="32"/>
        </w:rPr>
        <w:br w:type="page"/>
      </w:r>
    </w:p>
    <w:p w14:paraId="5029A2C1" w14:textId="5F62C647" w:rsidR="00EF551B" w:rsidRPr="00EF551B" w:rsidRDefault="00EF551B" w:rsidP="0094080F">
      <w:pPr>
        <w:ind w:firstLineChars="200" w:firstLine="640"/>
        <w:rPr>
          <w:rFonts w:ascii="黑体" w:eastAsia="黑体" w:hAnsi="黑体" w:cs="仿宋_GB2312"/>
          <w:sz w:val="32"/>
          <w:szCs w:val="32"/>
        </w:rPr>
      </w:pPr>
      <w:r w:rsidRPr="00EF551B">
        <w:rPr>
          <w:rFonts w:ascii="黑体" w:eastAsia="黑体" w:hAnsi="黑体" w:cs="仿宋_GB2312" w:hint="eastAsia"/>
          <w:sz w:val="32"/>
          <w:szCs w:val="32"/>
        </w:rPr>
        <w:lastRenderedPageBreak/>
        <w:t>附件1</w:t>
      </w:r>
    </w:p>
    <w:p w14:paraId="4976D04D" w14:textId="77777777" w:rsidR="00EF551B" w:rsidRDefault="00EF551B" w:rsidP="00EF551B">
      <w:pPr>
        <w:ind w:firstLineChars="200" w:firstLine="880"/>
        <w:jc w:val="center"/>
        <w:rPr>
          <w:rFonts w:ascii="方正小标宋简体" w:eastAsia="方正小标宋简体" w:hAnsi="Times New Roman" w:cs="Times New Roman"/>
          <w:sz w:val="44"/>
          <w:szCs w:val="44"/>
        </w:rPr>
      </w:pPr>
      <w:r w:rsidRPr="00EF551B">
        <w:rPr>
          <w:rFonts w:ascii="方正小标宋简体" w:eastAsia="方正小标宋简体" w:hAnsi="Times New Roman" w:cs="Times New Roman" w:hint="eastAsia"/>
          <w:sz w:val="44"/>
          <w:szCs w:val="44"/>
        </w:rPr>
        <w:t>2021年广州软件学院发展团员</w:t>
      </w:r>
    </w:p>
    <w:p w14:paraId="458B7FF9" w14:textId="1112100D" w:rsidR="003F70D9" w:rsidRDefault="00EF551B" w:rsidP="00EF551B">
      <w:pPr>
        <w:ind w:firstLineChars="200" w:firstLine="880"/>
        <w:jc w:val="center"/>
        <w:rPr>
          <w:rFonts w:ascii="方正小标宋简体" w:eastAsia="方正小标宋简体" w:hAnsi="Times New Roman" w:cs="Times New Roman"/>
          <w:sz w:val="44"/>
          <w:szCs w:val="44"/>
        </w:rPr>
      </w:pPr>
      <w:r w:rsidRPr="00EF551B">
        <w:rPr>
          <w:rFonts w:ascii="方正小标宋简体" w:eastAsia="方正小标宋简体" w:hAnsi="Times New Roman" w:cs="Times New Roman" w:hint="eastAsia"/>
          <w:sz w:val="44"/>
          <w:szCs w:val="44"/>
        </w:rPr>
        <w:t>计划分配表</w:t>
      </w:r>
    </w:p>
    <w:p w14:paraId="7CFE7E96" w14:textId="77777777" w:rsidR="00EF551B" w:rsidRPr="00EF551B" w:rsidRDefault="00EF551B" w:rsidP="00EF551B">
      <w:pPr>
        <w:ind w:firstLineChars="200" w:firstLine="600"/>
        <w:jc w:val="center"/>
        <w:rPr>
          <w:rFonts w:ascii="方正小标宋简体" w:eastAsia="方正小标宋简体" w:hAnsi="Times New Roman" w:cs="Times New Roman"/>
          <w:sz w:val="30"/>
          <w:szCs w:val="30"/>
        </w:rPr>
      </w:pPr>
    </w:p>
    <w:tbl>
      <w:tblPr>
        <w:tblW w:w="8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1843"/>
        <w:gridCol w:w="4956"/>
      </w:tblGrid>
      <w:tr w:rsidR="003F70D9" w14:paraId="1070F189" w14:textId="77777777" w:rsidTr="00EF551B">
        <w:trPr>
          <w:trHeight w:val="640"/>
          <w:jc w:val="center"/>
        </w:trPr>
        <w:tc>
          <w:tcPr>
            <w:tcW w:w="1985" w:type="dxa"/>
            <w:shd w:val="clear" w:color="auto" w:fill="auto"/>
          </w:tcPr>
          <w:p w14:paraId="46C5EF0F" w14:textId="77777777" w:rsidR="003F70D9" w:rsidRPr="00EF551B" w:rsidRDefault="0076703A" w:rsidP="005202D2">
            <w:pPr>
              <w:jc w:val="center"/>
              <w:rPr>
                <w:rFonts w:ascii="黑体" w:eastAsia="黑体" w:hAnsi="黑体" w:cs="仿宋_GB2312"/>
                <w:bCs/>
                <w:sz w:val="28"/>
                <w:szCs w:val="28"/>
              </w:rPr>
            </w:pPr>
            <w:r w:rsidRPr="00EF551B">
              <w:rPr>
                <w:rFonts w:ascii="黑体" w:eastAsia="黑体" w:hAnsi="黑体" w:cs="仿宋_GB2312" w:hint="eastAsia"/>
                <w:bCs/>
                <w:sz w:val="28"/>
                <w:szCs w:val="28"/>
              </w:rPr>
              <w:t>系别</w:t>
            </w:r>
          </w:p>
        </w:tc>
        <w:tc>
          <w:tcPr>
            <w:tcW w:w="1843" w:type="dxa"/>
          </w:tcPr>
          <w:p w14:paraId="3270DE34" w14:textId="77777777" w:rsidR="003F70D9" w:rsidRPr="00EF551B" w:rsidRDefault="0076703A" w:rsidP="005202D2">
            <w:pPr>
              <w:jc w:val="center"/>
              <w:rPr>
                <w:rFonts w:ascii="黑体" w:eastAsia="黑体" w:hAnsi="黑体" w:cs="仿宋_GB2312"/>
                <w:bCs/>
                <w:sz w:val="28"/>
                <w:szCs w:val="28"/>
              </w:rPr>
            </w:pPr>
            <w:r w:rsidRPr="00EF551B">
              <w:rPr>
                <w:rFonts w:ascii="黑体" w:eastAsia="黑体" w:hAnsi="黑体" w:cs="仿宋_GB2312" w:hint="eastAsia"/>
                <w:bCs/>
                <w:sz w:val="28"/>
                <w:szCs w:val="28"/>
              </w:rPr>
              <w:t>发展名额</w:t>
            </w:r>
          </w:p>
        </w:tc>
        <w:tc>
          <w:tcPr>
            <w:tcW w:w="4956" w:type="dxa"/>
          </w:tcPr>
          <w:p w14:paraId="2F093CDF" w14:textId="77777777" w:rsidR="003F70D9" w:rsidRPr="00EF551B" w:rsidRDefault="0076703A" w:rsidP="005202D2">
            <w:pPr>
              <w:jc w:val="center"/>
              <w:rPr>
                <w:rFonts w:ascii="黑体" w:eastAsia="黑体" w:hAnsi="黑体" w:cs="仿宋_GB2312"/>
                <w:bCs/>
                <w:sz w:val="28"/>
                <w:szCs w:val="28"/>
              </w:rPr>
            </w:pPr>
            <w:r w:rsidRPr="00EF551B">
              <w:rPr>
                <w:rFonts w:ascii="黑体" w:eastAsia="黑体" w:hAnsi="黑体" w:cs="仿宋_GB2312" w:hint="eastAsia"/>
                <w:bCs/>
                <w:sz w:val="28"/>
                <w:szCs w:val="28"/>
              </w:rPr>
              <w:t>发展团员编号段</w:t>
            </w:r>
          </w:p>
        </w:tc>
      </w:tr>
      <w:tr w:rsidR="003F70D9" w14:paraId="300B1E96" w14:textId="77777777" w:rsidTr="00EF551B">
        <w:trPr>
          <w:jc w:val="center"/>
        </w:trPr>
        <w:tc>
          <w:tcPr>
            <w:tcW w:w="1985" w:type="dxa"/>
            <w:shd w:val="clear" w:color="auto" w:fill="auto"/>
          </w:tcPr>
          <w:p w14:paraId="57EEC2ED" w14:textId="7806C470" w:rsidR="003F70D9" w:rsidRPr="00EF551B" w:rsidRDefault="006D2720" w:rsidP="005202D2">
            <w:pPr>
              <w:jc w:val="center"/>
              <w:rPr>
                <w:rFonts w:ascii="仿宋_GB2312" w:eastAsia="仿宋_GB2312" w:hAnsi="仿宋_GB2312" w:cs="仿宋_GB2312"/>
                <w:sz w:val="28"/>
                <w:szCs w:val="28"/>
              </w:rPr>
            </w:pPr>
            <w:r w:rsidRPr="00EF551B">
              <w:rPr>
                <w:rFonts w:ascii="仿宋_GB2312" w:eastAsia="仿宋_GB2312" w:hAnsi="仿宋_GB2312" w:cs="仿宋_GB2312" w:hint="eastAsia"/>
                <w:sz w:val="28"/>
                <w:szCs w:val="28"/>
              </w:rPr>
              <w:t>财经系</w:t>
            </w:r>
          </w:p>
        </w:tc>
        <w:tc>
          <w:tcPr>
            <w:tcW w:w="1843" w:type="dxa"/>
            <w:vAlign w:val="center"/>
          </w:tcPr>
          <w:p w14:paraId="7DB8D3BD" w14:textId="6432E389" w:rsidR="003F70D9" w:rsidRPr="00EF551B" w:rsidRDefault="005158AA" w:rsidP="005202D2">
            <w:pPr>
              <w:jc w:val="center"/>
              <w:textAlignment w:val="center"/>
              <w:rPr>
                <w:rFonts w:ascii="仿宋_GB2312" w:eastAsia="仿宋_GB2312" w:hAnsi="仿宋_GB2312" w:cs="仿宋_GB2312"/>
                <w:sz w:val="28"/>
                <w:szCs w:val="28"/>
              </w:rPr>
            </w:pPr>
            <w:r w:rsidRPr="00EF551B">
              <w:rPr>
                <w:rFonts w:ascii="仿宋_GB2312" w:eastAsia="仿宋_GB2312" w:hAnsi="仿宋_GB2312" w:cs="仿宋_GB2312" w:hint="eastAsia"/>
                <w:sz w:val="28"/>
                <w:szCs w:val="28"/>
              </w:rPr>
              <w:t>19</w:t>
            </w:r>
          </w:p>
        </w:tc>
        <w:tc>
          <w:tcPr>
            <w:tcW w:w="4956" w:type="dxa"/>
          </w:tcPr>
          <w:p w14:paraId="369FEB1A" w14:textId="21B3A1E7" w:rsidR="003F70D9" w:rsidRPr="00EF551B" w:rsidRDefault="005158AA" w:rsidP="005202D2">
            <w:pPr>
              <w:jc w:val="center"/>
              <w:rPr>
                <w:rFonts w:ascii="仿宋_GB2312" w:eastAsia="仿宋_GB2312" w:hAnsi="仿宋_GB2312" w:cs="仿宋_GB2312"/>
                <w:sz w:val="28"/>
                <w:szCs w:val="28"/>
              </w:rPr>
            </w:pPr>
            <w:r w:rsidRPr="00EF551B">
              <w:rPr>
                <w:rFonts w:ascii="仿宋_GB2312" w:eastAsia="仿宋_GB2312" w:hAnsi="仿宋_GB2312" w:cs="仿宋_GB2312"/>
                <w:sz w:val="28"/>
                <w:szCs w:val="28"/>
              </w:rPr>
              <w:t>202144025901</w:t>
            </w:r>
            <w:r w:rsidRPr="00EF551B">
              <w:rPr>
                <w:rFonts w:ascii="仿宋_GB2312" w:eastAsia="仿宋_GB2312" w:hAnsi="仿宋_GB2312" w:cs="仿宋_GB2312" w:hint="eastAsia"/>
                <w:sz w:val="28"/>
                <w:szCs w:val="28"/>
              </w:rPr>
              <w:t>-</w:t>
            </w:r>
            <w:r w:rsidRPr="00EF551B">
              <w:rPr>
                <w:rFonts w:ascii="仿宋_GB2312" w:eastAsia="仿宋_GB2312" w:hAnsi="仿宋_GB2312" w:cs="仿宋_GB2312"/>
                <w:sz w:val="28"/>
                <w:szCs w:val="28"/>
              </w:rPr>
              <w:t>202144025919</w:t>
            </w:r>
          </w:p>
        </w:tc>
      </w:tr>
      <w:tr w:rsidR="003F70D9" w14:paraId="32BAC4C6" w14:textId="77777777" w:rsidTr="00EF551B">
        <w:trPr>
          <w:jc w:val="center"/>
        </w:trPr>
        <w:tc>
          <w:tcPr>
            <w:tcW w:w="1985" w:type="dxa"/>
            <w:shd w:val="clear" w:color="auto" w:fill="auto"/>
          </w:tcPr>
          <w:p w14:paraId="35A127AD" w14:textId="6CD8BD00" w:rsidR="003F70D9" w:rsidRPr="00EF551B" w:rsidRDefault="006D2720" w:rsidP="005202D2">
            <w:pPr>
              <w:jc w:val="center"/>
              <w:rPr>
                <w:rFonts w:ascii="仿宋_GB2312" w:eastAsia="仿宋_GB2312" w:hAnsi="仿宋_GB2312" w:cs="仿宋_GB2312"/>
                <w:sz w:val="28"/>
                <w:szCs w:val="28"/>
              </w:rPr>
            </w:pPr>
            <w:r w:rsidRPr="00EF551B">
              <w:rPr>
                <w:rFonts w:ascii="仿宋_GB2312" w:eastAsia="仿宋_GB2312" w:hAnsi="仿宋_GB2312" w:cs="仿宋_GB2312" w:hint="eastAsia"/>
                <w:sz w:val="28"/>
                <w:szCs w:val="28"/>
              </w:rPr>
              <w:t>电子系</w:t>
            </w:r>
          </w:p>
        </w:tc>
        <w:tc>
          <w:tcPr>
            <w:tcW w:w="1843" w:type="dxa"/>
            <w:vAlign w:val="center"/>
          </w:tcPr>
          <w:p w14:paraId="027BE0C2" w14:textId="007748D1" w:rsidR="003F70D9" w:rsidRPr="00EF551B" w:rsidRDefault="005158AA" w:rsidP="005202D2">
            <w:pPr>
              <w:jc w:val="center"/>
              <w:textAlignment w:val="center"/>
              <w:rPr>
                <w:rFonts w:ascii="仿宋_GB2312" w:eastAsia="仿宋_GB2312" w:hAnsi="仿宋_GB2312" w:cs="仿宋_GB2312"/>
                <w:sz w:val="28"/>
                <w:szCs w:val="28"/>
              </w:rPr>
            </w:pPr>
            <w:r w:rsidRPr="00EF551B">
              <w:rPr>
                <w:rFonts w:ascii="仿宋_GB2312" w:eastAsia="仿宋_GB2312" w:hAnsi="仿宋_GB2312" w:cs="仿宋_GB2312" w:hint="eastAsia"/>
                <w:sz w:val="28"/>
                <w:szCs w:val="28"/>
              </w:rPr>
              <w:t>2</w:t>
            </w:r>
            <w:r w:rsidR="00334943" w:rsidRPr="00EF551B">
              <w:rPr>
                <w:rFonts w:ascii="仿宋_GB2312" w:eastAsia="仿宋_GB2312" w:hAnsi="仿宋_GB2312" w:cs="仿宋_GB2312" w:hint="eastAsia"/>
                <w:sz w:val="28"/>
                <w:szCs w:val="28"/>
              </w:rPr>
              <w:t>0</w:t>
            </w:r>
          </w:p>
        </w:tc>
        <w:tc>
          <w:tcPr>
            <w:tcW w:w="4956" w:type="dxa"/>
          </w:tcPr>
          <w:p w14:paraId="656A1BD6" w14:textId="5F82FEFF" w:rsidR="003F70D9" w:rsidRPr="00EF551B" w:rsidRDefault="005158AA" w:rsidP="005202D2">
            <w:pPr>
              <w:jc w:val="center"/>
              <w:rPr>
                <w:rFonts w:ascii="仿宋_GB2312" w:eastAsia="仿宋_GB2312" w:hAnsi="仿宋_GB2312" w:cs="仿宋_GB2312"/>
                <w:sz w:val="28"/>
                <w:szCs w:val="28"/>
              </w:rPr>
            </w:pPr>
            <w:r w:rsidRPr="00EF551B">
              <w:rPr>
                <w:rFonts w:ascii="仿宋_GB2312" w:eastAsia="仿宋_GB2312" w:hAnsi="仿宋_GB2312" w:cs="仿宋_GB2312"/>
                <w:sz w:val="28"/>
                <w:szCs w:val="28"/>
              </w:rPr>
              <w:t>2021440259</w:t>
            </w:r>
            <w:r w:rsidRPr="00EF551B">
              <w:rPr>
                <w:rFonts w:ascii="仿宋_GB2312" w:eastAsia="仿宋_GB2312" w:hAnsi="仿宋_GB2312" w:cs="仿宋_GB2312" w:hint="eastAsia"/>
                <w:sz w:val="28"/>
                <w:szCs w:val="28"/>
              </w:rPr>
              <w:t>20-</w:t>
            </w:r>
            <w:r w:rsidRPr="00EF551B">
              <w:rPr>
                <w:rFonts w:ascii="仿宋_GB2312" w:eastAsia="仿宋_GB2312" w:hAnsi="仿宋_GB2312" w:cs="仿宋_GB2312"/>
                <w:sz w:val="28"/>
                <w:szCs w:val="28"/>
              </w:rPr>
              <w:t>2021440259</w:t>
            </w:r>
            <w:r w:rsidR="00334943" w:rsidRPr="00EF551B">
              <w:rPr>
                <w:rFonts w:ascii="仿宋_GB2312" w:eastAsia="仿宋_GB2312" w:hAnsi="仿宋_GB2312" w:cs="仿宋_GB2312" w:hint="eastAsia"/>
                <w:sz w:val="28"/>
                <w:szCs w:val="28"/>
              </w:rPr>
              <w:t>39</w:t>
            </w:r>
          </w:p>
        </w:tc>
      </w:tr>
      <w:tr w:rsidR="003F70D9" w14:paraId="3AEF2DC7" w14:textId="77777777" w:rsidTr="00EF551B">
        <w:trPr>
          <w:jc w:val="center"/>
        </w:trPr>
        <w:tc>
          <w:tcPr>
            <w:tcW w:w="1985" w:type="dxa"/>
            <w:shd w:val="clear" w:color="auto" w:fill="auto"/>
          </w:tcPr>
          <w:p w14:paraId="421BBD37" w14:textId="763E64E9" w:rsidR="003F70D9" w:rsidRPr="00EF551B" w:rsidRDefault="006D2720" w:rsidP="005202D2">
            <w:pPr>
              <w:jc w:val="center"/>
              <w:rPr>
                <w:rFonts w:ascii="仿宋_GB2312" w:eastAsia="仿宋_GB2312" w:hAnsi="仿宋_GB2312" w:cs="仿宋_GB2312"/>
                <w:sz w:val="28"/>
                <w:szCs w:val="28"/>
              </w:rPr>
            </w:pPr>
            <w:r w:rsidRPr="00EF551B">
              <w:rPr>
                <w:rFonts w:ascii="仿宋_GB2312" w:eastAsia="仿宋_GB2312" w:hAnsi="仿宋_GB2312" w:cs="仿宋_GB2312" w:hint="eastAsia"/>
                <w:sz w:val="28"/>
                <w:szCs w:val="28"/>
              </w:rPr>
              <w:t>管理系</w:t>
            </w:r>
          </w:p>
        </w:tc>
        <w:tc>
          <w:tcPr>
            <w:tcW w:w="1843" w:type="dxa"/>
            <w:vAlign w:val="center"/>
          </w:tcPr>
          <w:p w14:paraId="3D36C64A" w14:textId="797F9648" w:rsidR="003F70D9" w:rsidRPr="00EF551B" w:rsidRDefault="005158AA" w:rsidP="005202D2">
            <w:pPr>
              <w:jc w:val="center"/>
              <w:textAlignment w:val="center"/>
              <w:rPr>
                <w:rFonts w:ascii="仿宋_GB2312" w:eastAsia="仿宋_GB2312" w:hAnsi="仿宋_GB2312" w:cs="仿宋_GB2312"/>
                <w:sz w:val="28"/>
                <w:szCs w:val="28"/>
              </w:rPr>
            </w:pPr>
            <w:r w:rsidRPr="00EF551B">
              <w:rPr>
                <w:rFonts w:ascii="仿宋_GB2312" w:eastAsia="仿宋_GB2312" w:hAnsi="仿宋_GB2312" w:cs="仿宋_GB2312" w:hint="eastAsia"/>
                <w:sz w:val="28"/>
                <w:szCs w:val="28"/>
              </w:rPr>
              <w:t>9</w:t>
            </w:r>
          </w:p>
        </w:tc>
        <w:tc>
          <w:tcPr>
            <w:tcW w:w="4956" w:type="dxa"/>
          </w:tcPr>
          <w:p w14:paraId="7961E084" w14:textId="16EDB26A" w:rsidR="003F70D9" w:rsidRPr="00EF551B" w:rsidRDefault="005158AA" w:rsidP="005202D2">
            <w:pPr>
              <w:jc w:val="center"/>
              <w:rPr>
                <w:rFonts w:ascii="仿宋_GB2312" w:eastAsia="仿宋_GB2312" w:hAnsi="仿宋_GB2312" w:cs="仿宋_GB2312"/>
                <w:sz w:val="28"/>
                <w:szCs w:val="28"/>
              </w:rPr>
            </w:pPr>
            <w:r w:rsidRPr="00EF551B">
              <w:rPr>
                <w:rFonts w:ascii="仿宋_GB2312" w:eastAsia="仿宋_GB2312" w:hAnsi="仿宋_GB2312" w:cs="仿宋_GB2312"/>
                <w:sz w:val="28"/>
                <w:szCs w:val="28"/>
              </w:rPr>
              <w:t>20214402594</w:t>
            </w:r>
            <w:r w:rsidR="00334943" w:rsidRPr="00EF551B">
              <w:rPr>
                <w:rFonts w:ascii="仿宋_GB2312" w:eastAsia="仿宋_GB2312" w:hAnsi="仿宋_GB2312" w:cs="仿宋_GB2312" w:hint="eastAsia"/>
                <w:sz w:val="28"/>
                <w:szCs w:val="28"/>
              </w:rPr>
              <w:t>0</w:t>
            </w:r>
            <w:r w:rsidRPr="00EF551B">
              <w:rPr>
                <w:rFonts w:ascii="仿宋_GB2312" w:eastAsia="仿宋_GB2312" w:hAnsi="仿宋_GB2312" w:cs="仿宋_GB2312" w:hint="eastAsia"/>
                <w:sz w:val="28"/>
                <w:szCs w:val="28"/>
              </w:rPr>
              <w:t>-</w:t>
            </w:r>
            <w:r w:rsidRPr="00EF551B">
              <w:rPr>
                <w:rFonts w:ascii="仿宋_GB2312" w:eastAsia="仿宋_GB2312" w:hAnsi="仿宋_GB2312" w:cs="仿宋_GB2312"/>
                <w:sz w:val="28"/>
                <w:szCs w:val="28"/>
              </w:rPr>
              <w:t>2021440259</w:t>
            </w:r>
            <w:r w:rsidR="00334943" w:rsidRPr="00EF551B">
              <w:rPr>
                <w:rFonts w:ascii="仿宋_GB2312" w:eastAsia="仿宋_GB2312" w:hAnsi="仿宋_GB2312" w:cs="仿宋_GB2312" w:hint="eastAsia"/>
                <w:sz w:val="28"/>
                <w:szCs w:val="28"/>
              </w:rPr>
              <w:t>48</w:t>
            </w:r>
          </w:p>
        </w:tc>
      </w:tr>
      <w:tr w:rsidR="003F70D9" w14:paraId="4773E86F" w14:textId="77777777" w:rsidTr="00EF551B">
        <w:trPr>
          <w:jc w:val="center"/>
        </w:trPr>
        <w:tc>
          <w:tcPr>
            <w:tcW w:w="1985" w:type="dxa"/>
            <w:shd w:val="clear" w:color="auto" w:fill="auto"/>
          </w:tcPr>
          <w:p w14:paraId="04BBEEA8" w14:textId="7BCECA35" w:rsidR="003F70D9" w:rsidRPr="00EF551B" w:rsidRDefault="006D2720" w:rsidP="005202D2">
            <w:pPr>
              <w:jc w:val="center"/>
              <w:rPr>
                <w:rFonts w:ascii="仿宋_GB2312" w:eastAsia="仿宋_GB2312" w:hAnsi="仿宋_GB2312" w:cs="仿宋_GB2312"/>
                <w:sz w:val="28"/>
                <w:szCs w:val="28"/>
              </w:rPr>
            </w:pPr>
            <w:r w:rsidRPr="00EF551B">
              <w:rPr>
                <w:rFonts w:ascii="仿宋_GB2312" w:eastAsia="仿宋_GB2312" w:hAnsi="仿宋_GB2312" w:cs="仿宋_GB2312" w:hint="eastAsia"/>
                <w:sz w:val="28"/>
                <w:szCs w:val="28"/>
              </w:rPr>
              <w:t>计算机</w:t>
            </w:r>
            <w:r w:rsidR="0076703A" w:rsidRPr="00EF551B">
              <w:rPr>
                <w:rFonts w:ascii="仿宋_GB2312" w:eastAsia="仿宋_GB2312" w:hAnsi="仿宋_GB2312" w:cs="仿宋_GB2312" w:hint="eastAsia"/>
                <w:sz w:val="28"/>
                <w:szCs w:val="28"/>
              </w:rPr>
              <w:t>系</w:t>
            </w:r>
          </w:p>
        </w:tc>
        <w:tc>
          <w:tcPr>
            <w:tcW w:w="1843" w:type="dxa"/>
            <w:vAlign w:val="center"/>
          </w:tcPr>
          <w:p w14:paraId="38BF61D2" w14:textId="7AD6CC7A" w:rsidR="003F70D9" w:rsidRPr="00EF551B" w:rsidRDefault="005158AA" w:rsidP="005202D2">
            <w:pPr>
              <w:jc w:val="center"/>
              <w:textAlignment w:val="center"/>
              <w:rPr>
                <w:rFonts w:ascii="仿宋_GB2312" w:eastAsia="仿宋_GB2312" w:hAnsi="仿宋_GB2312" w:cs="仿宋_GB2312"/>
                <w:sz w:val="28"/>
                <w:szCs w:val="28"/>
              </w:rPr>
            </w:pPr>
            <w:r w:rsidRPr="00EF551B">
              <w:rPr>
                <w:rFonts w:ascii="仿宋_GB2312" w:eastAsia="仿宋_GB2312" w:hAnsi="仿宋_GB2312" w:cs="仿宋_GB2312" w:hint="eastAsia"/>
                <w:sz w:val="28"/>
                <w:szCs w:val="28"/>
              </w:rPr>
              <w:t>20</w:t>
            </w:r>
          </w:p>
        </w:tc>
        <w:tc>
          <w:tcPr>
            <w:tcW w:w="4956" w:type="dxa"/>
          </w:tcPr>
          <w:p w14:paraId="2118975F" w14:textId="0680AD05" w:rsidR="003F70D9" w:rsidRPr="00EF551B" w:rsidRDefault="005158AA" w:rsidP="005202D2">
            <w:pPr>
              <w:jc w:val="center"/>
              <w:rPr>
                <w:rFonts w:ascii="仿宋_GB2312" w:eastAsia="仿宋_GB2312" w:hAnsi="仿宋_GB2312" w:cs="仿宋_GB2312"/>
                <w:sz w:val="28"/>
                <w:szCs w:val="28"/>
              </w:rPr>
            </w:pPr>
            <w:r w:rsidRPr="00EF551B">
              <w:rPr>
                <w:rFonts w:ascii="仿宋_GB2312" w:eastAsia="仿宋_GB2312" w:hAnsi="仿宋_GB2312" w:cs="仿宋_GB2312"/>
                <w:sz w:val="28"/>
                <w:szCs w:val="28"/>
              </w:rPr>
              <w:t>2021440259</w:t>
            </w:r>
            <w:r w:rsidR="00334943" w:rsidRPr="00EF551B">
              <w:rPr>
                <w:rFonts w:ascii="仿宋_GB2312" w:eastAsia="仿宋_GB2312" w:hAnsi="仿宋_GB2312" w:cs="仿宋_GB2312" w:hint="eastAsia"/>
                <w:sz w:val="28"/>
                <w:szCs w:val="28"/>
              </w:rPr>
              <w:t>49</w:t>
            </w:r>
            <w:r w:rsidRPr="00EF551B">
              <w:rPr>
                <w:rFonts w:ascii="仿宋_GB2312" w:eastAsia="仿宋_GB2312" w:hAnsi="仿宋_GB2312" w:cs="仿宋_GB2312" w:hint="eastAsia"/>
                <w:sz w:val="28"/>
                <w:szCs w:val="28"/>
              </w:rPr>
              <w:t>-</w:t>
            </w:r>
            <w:r w:rsidRPr="00EF551B">
              <w:rPr>
                <w:rFonts w:ascii="仿宋_GB2312" w:eastAsia="仿宋_GB2312" w:hAnsi="仿宋_GB2312" w:cs="仿宋_GB2312"/>
                <w:sz w:val="28"/>
                <w:szCs w:val="28"/>
              </w:rPr>
              <w:t>2021440259</w:t>
            </w:r>
            <w:r w:rsidR="00334943" w:rsidRPr="00EF551B">
              <w:rPr>
                <w:rFonts w:ascii="仿宋_GB2312" w:eastAsia="仿宋_GB2312" w:hAnsi="仿宋_GB2312" w:cs="仿宋_GB2312" w:hint="eastAsia"/>
                <w:sz w:val="28"/>
                <w:szCs w:val="28"/>
              </w:rPr>
              <w:t>68</w:t>
            </w:r>
          </w:p>
        </w:tc>
      </w:tr>
      <w:tr w:rsidR="003F70D9" w14:paraId="4F937243" w14:textId="77777777" w:rsidTr="00EF551B">
        <w:trPr>
          <w:jc w:val="center"/>
        </w:trPr>
        <w:tc>
          <w:tcPr>
            <w:tcW w:w="1985" w:type="dxa"/>
            <w:shd w:val="clear" w:color="auto" w:fill="auto"/>
          </w:tcPr>
          <w:p w14:paraId="44A8CAC2" w14:textId="23E22173" w:rsidR="003F70D9" w:rsidRPr="00EF551B" w:rsidRDefault="006D2720" w:rsidP="005202D2">
            <w:pPr>
              <w:jc w:val="center"/>
              <w:rPr>
                <w:rFonts w:ascii="仿宋_GB2312" w:eastAsia="仿宋_GB2312" w:hAnsi="仿宋_GB2312" w:cs="仿宋_GB2312"/>
                <w:sz w:val="28"/>
                <w:szCs w:val="28"/>
              </w:rPr>
            </w:pPr>
            <w:r w:rsidRPr="00EF551B">
              <w:rPr>
                <w:rFonts w:ascii="仿宋_GB2312" w:eastAsia="仿宋_GB2312" w:hAnsi="仿宋_GB2312" w:cs="仿宋_GB2312" w:hint="eastAsia"/>
                <w:sz w:val="28"/>
                <w:szCs w:val="28"/>
              </w:rPr>
              <w:t>数码媒体系</w:t>
            </w:r>
          </w:p>
        </w:tc>
        <w:tc>
          <w:tcPr>
            <w:tcW w:w="1843" w:type="dxa"/>
            <w:vAlign w:val="center"/>
          </w:tcPr>
          <w:p w14:paraId="1A77458D" w14:textId="1A779A4F" w:rsidR="003F70D9" w:rsidRPr="00EF551B" w:rsidRDefault="005158AA" w:rsidP="005202D2">
            <w:pPr>
              <w:jc w:val="center"/>
              <w:textAlignment w:val="center"/>
              <w:rPr>
                <w:rFonts w:ascii="仿宋_GB2312" w:eastAsia="仿宋_GB2312" w:hAnsi="仿宋_GB2312" w:cs="仿宋_GB2312"/>
                <w:sz w:val="28"/>
                <w:szCs w:val="28"/>
              </w:rPr>
            </w:pPr>
            <w:r w:rsidRPr="00EF551B">
              <w:rPr>
                <w:rFonts w:ascii="仿宋_GB2312" w:eastAsia="仿宋_GB2312" w:hAnsi="仿宋_GB2312" w:cs="仿宋_GB2312" w:hint="eastAsia"/>
                <w:sz w:val="28"/>
                <w:szCs w:val="28"/>
              </w:rPr>
              <w:t>1</w:t>
            </w:r>
            <w:r w:rsidR="00334943" w:rsidRPr="00EF551B">
              <w:rPr>
                <w:rFonts w:ascii="仿宋_GB2312" w:eastAsia="仿宋_GB2312" w:hAnsi="仿宋_GB2312" w:cs="仿宋_GB2312" w:hint="eastAsia"/>
                <w:sz w:val="28"/>
                <w:szCs w:val="28"/>
              </w:rPr>
              <w:t>6</w:t>
            </w:r>
          </w:p>
        </w:tc>
        <w:tc>
          <w:tcPr>
            <w:tcW w:w="4956" w:type="dxa"/>
          </w:tcPr>
          <w:p w14:paraId="6CB3FA3A" w14:textId="5D432B84" w:rsidR="003F70D9" w:rsidRPr="00EF551B" w:rsidRDefault="005158AA" w:rsidP="005202D2">
            <w:pPr>
              <w:jc w:val="center"/>
              <w:rPr>
                <w:rFonts w:ascii="仿宋_GB2312" w:eastAsia="仿宋_GB2312" w:hAnsi="仿宋_GB2312" w:cs="仿宋_GB2312"/>
                <w:sz w:val="28"/>
                <w:szCs w:val="28"/>
              </w:rPr>
            </w:pPr>
            <w:r w:rsidRPr="00EF551B">
              <w:rPr>
                <w:rFonts w:ascii="仿宋_GB2312" w:eastAsia="仿宋_GB2312" w:hAnsi="仿宋_GB2312" w:cs="仿宋_GB2312"/>
                <w:sz w:val="28"/>
                <w:szCs w:val="28"/>
              </w:rPr>
              <w:t>2021440259</w:t>
            </w:r>
            <w:r w:rsidR="00334943" w:rsidRPr="00EF551B">
              <w:rPr>
                <w:rFonts w:ascii="仿宋_GB2312" w:eastAsia="仿宋_GB2312" w:hAnsi="仿宋_GB2312" w:cs="仿宋_GB2312" w:hint="eastAsia"/>
                <w:sz w:val="28"/>
                <w:szCs w:val="28"/>
              </w:rPr>
              <w:t>69</w:t>
            </w:r>
            <w:r w:rsidRPr="00EF551B">
              <w:rPr>
                <w:rFonts w:ascii="仿宋_GB2312" w:eastAsia="仿宋_GB2312" w:hAnsi="仿宋_GB2312" w:cs="仿宋_GB2312" w:hint="eastAsia"/>
                <w:sz w:val="28"/>
                <w:szCs w:val="28"/>
              </w:rPr>
              <w:t>-</w:t>
            </w:r>
            <w:r w:rsidRPr="00EF551B">
              <w:rPr>
                <w:rFonts w:ascii="仿宋_GB2312" w:eastAsia="仿宋_GB2312" w:hAnsi="仿宋_GB2312" w:cs="仿宋_GB2312"/>
                <w:sz w:val="28"/>
                <w:szCs w:val="28"/>
              </w:rPr>
              <w:t>20214402598</w:t>
            </w:r>
            <w:r w:rsidR="00334943" w:rsidRPr="00EF551B">
              <w:rPr>
                <w:rFonts w:ascii="仿宋_GB2312" w:eastAsia="仿宋_GB2312" w:hAnsi="仿宋_GB2312" w:cs="仿宋_GB2312" w:hint="eastAsia"/>
                <w:sz w:val="28"/>
                <w:szCs w:val="28"/>
              </w:rPr>
              <w:t>4</w:t>
            </w:r>
          </w:p>
        </w:tc>
      </w:tr>
      <w:tr w:rsidR="003F70D9" w14:paraId="2CB4AC16" w14:textId="77777777" w:rsidTr="00EF551B">
        <w:trPr>
          <w:jc w:val="center"/>
        </w:trPr>
        <w:tc>
          <w:tcPr>
            <w:tcW w:w="1985" w:type="dxa"/>
            <w:shd w:val="clear" w:color="auto" w:fill="auto"/>
          </w:tcPr>
          <w:p w14:paraId="66936375" w14:textId="1D84E32C" w:rsidR="003F70D9" w:rsidRPr="00EF551B" w:rsidRDefault="006D2720" w:rsidP="005202D2">
            <w:pPr>
              <w:jc w:val="center"/>
              <w:rPr>
                <w:rFonts w:ascii="仿宋_GB2312" w:eastAsia="仿宋_GB2312" w:hAnsi="仿宋_GB2312" w:cs="仿宋_GB2312"/>
                <w:sz w:val="28"/>
                <w:szCs w:val="28"/>
              </w:rPr>
            </w:pPr>
            <w:r w:rsidRPr="00EF551B">
              <w:rPr>
                <w:rFonts w:ascii="仿宋_GB2312" w:eastAsia="仿宋_GB2312" w:hAnsi="仿宋_GB2312" w:cs="仿宋_GB2312" w:hint="eastAsia"/>
                <w:sz w:val="28"/>
                <w:szCs w:val="28"/>
              </w:rPr>
              <w:t>外语系</w:t>
            </w:r>
          </w:p>
        </w:tc>
        <w:tc>
          <w:tcPr>
            <w:tcW w:w="1843" w:type="dxa"/>
            <w:vAlign w:val="center"/>
          </w:tcPr>
          <w:p w14:paraId="3F5B67A8" w14:textId="168308F0" w:rsidR="003F70D9" w:rsidRPr="00EF551B" w:rsidRDefault="00334943" w:rsidP="005202D2">
            <w:pPr>
              <w:jc w:val="center"/>
              <w:textAlignment w:val="center"/>
              <w:rPr>
                <w:rFonts w:ascii="仿宋_GB2312" w:eastAsia="仿宋_GB2312" w:hAnsi="仿宋_GB2312" w:cs="仿宋_GB2312"/>
                <w:sz w:val="28"/>
                <w:szCs w:val="28"/>
              </w:rPr>
            </w:pPr>
            <w:r w:rsidRPr="00EF551B">
              <w:rPr>
                <w:rFonts w:ascii="仿宋_GB2312" w:eastAsia="仿宋_GB2312" w:hAnsi="仿宋_GB2312" w:cs="仿宋_GB2312" w:hint="eastAsia"/>
                <w:sz w:val="28"/>
                <w:szCs w:val="28"/>
              </w:rPr>
              <w:t>7</w:t>
            </w:r>
          </w:p>
        </w:tc>
        <w:tc>
          <w:tcPr>
            <w:tcW w:w="4956" w:type="dxa"/>
          </w:tcPr>
          <w:p w14:paraId="30A45DF1" w14:textId="1537B994" w:rsidR="003F70D9" w:rsidRPr="00EF551B" w:rsidRDefault="005158AA" w:rsidP="005202D2">
            <w:pPr>
              <w:jc w:val="center"/>
              <w:rPr>
                <w:rFonts w:ascii="仿宋_GB2312" w:eastAsia="仿宋_GB2312" w:hAnsi="仿宋_GB2312" w:cs="仿宋_GB2312"/>
                <w:sz w:val="28"/>
                <w:szCs w:val="28"/>
              </w:rPr>
            </w:pPr>
            <w:r w:rsidRPr="00EF551B">
              <w:rPr>
                <w:rFonts w:ascii="仿宋_GB2312" w:eastAsia="仿宋_GB2312" w:hAnsi="仿宋_GB2312" w:cs="仿宋_GB2312"/>
                <w:sz w:val="28"/>
                <w:szCs w:val="28"/>
              </w:rPr>
              <w:t>20214402598</w:t>
            </w:r>
            <w:r w:rsidR="00334943" w:rsidRPr="00EF551B">
              <w:rPr>
                <w:rFonts w:ascii="仿宋_GB2312" w:eastAsia="仿宋_GB2312" w:hAnsi="仿宋_GB2312" w:cs="仿宋_GB2312" w:hint="eastAsia"/>
                <w:sz w:val="28"/>
                <w:szCs w:val="28"/>
              </w:rPr>
              <w:t>5</w:t>
            </w:r>
            <w:r w:rsidRPr="00EF551B">
              <w:rPr>
                <w:rFonts w:ascii="仿宋_GB2312" w:eastAsia="仿宋_GB2312" w:hAnsi="仿宋_GB2312" w:cs="仿宋_GB2312" w:hint="eastAsia"/>
                <w:sz w:val="28"/>
                <w:szCs w:val="28"/>
              </w:rPr>
              <w:t>-</w:t>
            </w:r>
            <w:r w:rsidRPr="00EF551B">
              <w:rPr>
                <w:rFonts w:ascii="仿宋_GB2312" w:eastAsia="仿宋_GB2312" w:hAnsi="仿宋_GB2312" w:cs="仿宋_GB2312"/>
                <w:sz w:val="28"/>
                <w:szCs w:val="28"/>
              </w:rPr>
              <w:t>2021440259</w:t>
            </w:r>
            <w:r w:rsidR="00334943" w:rsidRPr="00EF551B">
              <w:rPr>
                <w:rFonts w:ascii="仿宋_GB2312" w:eastAsia="仿宋_GB2312" w:hAnsi="仿宋_GB2312" w:cs="仿宋_GB2312" w:hint="eastAsia"/>
                <w:sz w:val="28"/>
                <w:szCs w:val="28"/>
              </w:rPr>
              <w:t>91</w:t>
            </w:r>
          </w:p>
        </w:tc>
      </w:tr>
      <w:tr w:rsidR="003F70D9" w14:paraId="73899F56" w14:textId="77777777" w:rsidTr="00EF551B">
        <w:trPr>
          <w:jc w:val="center"/>
        </w:trPr>
        <w:tc>
          <w:tcPr>
            <w:tcW w:w="1985" w:type="dxa"/>
            <w:shd w:val="clear" w:color="auto" w:fill="auto"/>
          </w:tcPr>
          <w:p w14:paraId="2A3A910D" w14:textId="77777777" w:rsidR="003F70D9" w:rsidRPr="00EF551B" w:rsidRDefault="0076703A" w:rsidP="005202D2">
            <w:pPr>
              <w:jc w:val="center"/>
              <w:rPr>
                <w:rFonts w:ascii="仿宋_GB2312" w:eastAsia="仿宋_GB2312" w:hAnsi="仿宋_GB2312" w:cs="仿宋_GB2312"/>
                <w:sz w:val="28"/>
                <w:szCs w:val="28"/>
              </w:rPr>
            </w:pPr>
            <w:r w:rsidRPr="00EF551B">
              <w:rPr>
                <w:rFonts w:ascii="仿宋_GB2312" w:eastAsia="仿宋_GB2312" w:hAnsi="仿宋_GB2312" w:cs="仿宋_GB2312" w:hint="eastAsia"/>
                <w:sz w:val="28"/>
                <w:szCs w:val="28"/>
              </w:rPr>
              <w:t>网络技术系</w:t>
            </w:r>
          </w:p>
        </w:tc>
        <w:tc>
          <w:tcPr>
            <w:tcW w:w="1843" w:type="dxa"/>
            <w:vAlign w:val="center"/>
          </w:tcPr>
          <w:p w14:paraId="23DB5706" w14:textId="5D598314" w:rsidR="003F70D9" w:rsidRPr="00EF551B" w:rsidRDefault="00334943" w:rsidP="005202D2">
            <w:pPr>
              <w:jc w:val="center"/>
              <w:textAlignment w:val="center"/>
              <w:rPr>
                <w:rFonts w:ascii="仿宋_GB2312" w:eastAsia="仿宋_GB2312" w:hAnsi="仿宋_GB2312" w:cs="仿宋_GB2312"/>
                <w:sz w:val="28"/>
                <w:szCs w:val="28"/>
              </w:rPr>
            </w:pPr>
            <w:r w:rsidRPr="00EF551B">
              <w:rPr>
                <w:rFonts w:ascii="仿宋_GB2312" w:eastAsia="仿宋_GB2312" w:hAnsi="仿宋_GB2312" w:cs="仿宋_GB2312" w:hint="eastAsia"/>
                <w:sz w:val="28"/>
                <w:szCs w:val="28"/>
              </w:rPr>
              <w:t>22</w:t>
            </w:r>
          </w:p>
        </w:tc>
        <w:tc>
          <w:tcPr>
            <w:tcW w:w="4956" w:type="dxa"/>
          </w:tcPr>
          <w:p w14:paraId="30A6369B" w14:textId="282A249F" w:rsidR="003F70D9" w:rsidRPr="00EF551B" w:rsidRDefault="005158AA" w:rsidP="005202D2">
            <w:pPr>
              <w:jc w:val="center"/>
              <w:rPr>
                <w:rFonts w:ascii="仿宋_GB2312" w:eastAsia="仿宋_GB2312" w:hAnsi="仿宋_GB2312" w:cs="仿宋_GB2312"/>
                <w:sz w:val="28"/>
                <w:szCs w:val="28"/>
              </w:rPr>
            </w:pPr>
            <w:r w:rsidRPr="00EF551B">
              <w:rPr>
                <w:rFonts w:ascii="仿宋_GB2312" w:eastAsia="仿宋_GB2312" w:hAnsi="仿宋_GB2312" w:cs="仿宋_GB2312"/>
                <w:sz w:val="28"/>
                <w:szCs w:val="28"/>
              </w:rPr>
              <w:t>20214402599</w:t>
            </w:r>
            <w:r w:rsidR="00334943" w:rsidRPr="00EF551B">
              <w:rPr>
                <w:rFonts w:ascii="仿宋_GB2312" w:eastAsia="仿宋_GB2312" w:hAnsi="仿宋_GB2312" w:cs="仿宋_GB2312" w:hint="eastAsia"/>
                <w:sz w:val="28"/>
                <w:szCs w:val="28"/>
              </w:rPr>
              <w:t>2</w:t>
            </w:r>
            <w:r w:rsidRPr="00EF551B">
              <w:rPr>
                <w:rFonts w:ascii="仿宋_GB2312" w:eastAsia="仿宋_GB2312" w:hAnsi="仿宋_GB2312" w:cs="仿宋_GB2312" w:hint="eastAsia"/>
                <w:sz w:val="28"/>
                <w:szCs w:val="28"/>
              </w:rPr>
              <w:t>-</w:t>
            </w:r>
            <w:r w:rsidRPr="00EF551B">
              <w:rPr>
                <w:rFonts w:ascii="仿宋_GB2312" w:eastAsia="仿宋_GB2312" w:hAnsi="仿宋_GB2312" w:cs="仿宋_GB2312"/>
                <w:sz w:val="28"/>
                <w:szCs w:val="28"/>
              </w:rPr>
              <w:t>20214402601</w:t>
            </w:r>
            <w:r w:rsidR="00334943" w:rsidRPr="00EF551B">
              <w:rPr>
                <w:rFonts w:ascii="仿宋_GB2312" w:eastAsia="仿宋_GB2312" w:hAnsi="仿宋_GB2312" w:cs="仿宋_GB2312" w:hint="eastAsia"/>
                <w:sz w:val="28"/>
                <w:szCs w:val="28"/>
              </w:rPr>
              <w:t>3</w:t>
            </w:r>
          </w:p>
        </w:tc>
      </w:tr>
      <w:tr w:rsidR="003F70D9" w14:paraId="30BF6100" w14:textId="77777777" w:rsidTr="00EF551B">
        <w:trPr>
          <w:jc w:val="center"/>
        </w:trPr>
        <w:tc>
          <w:tcPr>
            <w:tcW w:w="1985" w:type="dxa"/>
            <w:shd w:val="clear" w:color="auto" w:fill="auto"/>
          </w:tcPr>
          <w:p w14:paraId="01B2ADF1" w14:textId="6D804B74" w:rsidR="003F70D9" w:rsidRPr="001915EE" w:rsidRDefault="006D2720" w:rsidP="005202D2">
            <w:pPr>
              <w:jc w:val="center"/>
              <w:rPr>
                <w:rFonts w:ascii="仿宋_GB2312" w:eastAsia="仿宋_GB2312" w:hAnsi="仿宋_GB2312" w:cs="仿宋_GB2312"/>
                <w:sz w:val="28"/>
                <w:szCs w:val="28"/>
              </w:rPr>
            </w:pPr>
            <w:r w:rsidRPr="001915EE">
              <w:rPr>
                <w:rFonts w:ascii="仿宋_GB2312" w:eastAsia="仿宋_GB2312" w:hAnsi="仿宋_GB2312" w:cs="仿宋_GB2312" w:hint="eastAsia"/>
                <w:sz w:val="28"/>
                <w:szCs w:val="28"/>
              </w:rPr>
              <w:t>软件工程系</w:t>
            </w:r>
          </w:p>
        </w:tc>
        <w:tc>
          <w:tcPr>
            <w:tcW w:w="1843" w:type="dxa"/>
            <w:vAlign w:val="center"/>
          </w:tcPr>
          <w:p w14:paraId="3EC7A83B" w14:textId="676809CD" w:rsidR="003F70D9" w:rsidRPr="00EF551B" w:rsidRDefault="005158AA" w:rsidP="005202D2">
            <w:pPr>
              <w:jc w:val="center"/>
              <w:textAlignment w:val="center"/>
              <w:rPr>
                <w:rFonts w:ascii="仿宋_GB2312" w:eastAsia="仿宋_GB2312" w:hAnsi="仿宋_GB2312" w:cs="仿宋_GB2312"/>
                <w:sz w:val="28"/>
                <w:szCs w:val="28"/>
              </w:rPr>
            </w:pPr>
            <w:r w:rsidRPr="00EF551B">
              <w:rPr>
                <w:rFonts w:ascii="仿宋_GB2312" w:eastAsia="仿宋_GB2312" w:hAnsi="仿宋_GB2312" w:cs="仿宋_GB2312" w:hint="eastAsia"/>
                <w:sz w:val="28"/>
                <w:szCs w:val="28"/>
              </w:rPr>
              <w:t>1</w:t>
            </w:r>
            <w:r w:rsidR="00334943" w:rsidRPr="00EF551B">
              <w:rPr>
                <w:rFonts w:ascii="仿宋_GB2312" w:eastAsia="仿宋_GB2312" w:hAnsi="仿宋_GB2312" w:cs="仿宋_GB2312" w:hint="eastAsia"/>
                <w:sz w:val="28"/>
                <w:szCs w:val="28"/>
              </w:rPr>
              <w:t>5</w:t>
            </w:r>
          </w:p>
        </w:tc>
        <w:tc>
          <w:tcPr>
            <w:tcW w:w="4956" w:type="dxa"/>
          </w:tcPr>
          <w:p w14:paraId="0C8DA353" w14:textId="361A6821" w:rsidR="003F70D9" w:rsidRPr="00EF551B" w:rsidRDefault="005158AA" w:rsidP="005202D2">
            <w:pPr>
              <w:jc w:val="center"/>
              <w:rPr>
                <w:rFonts w:ascii="仿宋_GB2312" w:eastAsia="仿宋_GB2312" w:hAnsi="仿宋_GB2312" w:cs="仿宋_GB2312"/>
                <w:sz w:val="28"/>
                <w:szCs w:val="28"/>
              </w:rPr>
            </w:pPr>
            <w:r w:rsidRPr="00EF551B">
              <w:rPr>
                <w:rFonts w:ascii="仿宋_GB2312" w:eastAsia="仿宋_GB2312" w:hAnsi="仿宋_GB2312" w:cs="仿宋_GB2312"/>
                <w:sz w:val="28"/>
                <w:szCs w:val="28"/>
              </w:rPr>
              <w:t>20214402601</w:t>
            </w:r>
            <w:r w:rsidR="00334943" w:rsidRPr="00EF551B">
              <w:rPr>
                <w:rFonts w:ascii="仿宋_GB2312" w:eastAsia="仿宋_GB2312" w:hAnsi="仿宋_GB2312" w:cs="仿宋_GB2312" w:hint="eastAsia"/>
                <w:sz w:val="28"/>
                <w:szCs w:val="28"/>
              </w:rPr>
              <w:t>4</w:t>
            </w:r>
            <w:r w:rsidRPr="00EF551B">
              <w:rPr>
                <w:rFonts w:ascii="仿宋_GB2312" w:eastAsia="仿宋_GB2312" w:hAnsi="仿宋_GB2312" w:cs="仿宋_GB2312" w:hint="eastAsia"/>
                <w:sz w:val="28"/>
                <w:szCs w:val="28"/>
              </w:rPr>
              <w:t>-</w:t>
            </w:r>
            <w:r w:rsidRPr="00EF551B">
              <w:rPr>
                <w:rFonts w:ascii="仿宋_GB2312" w:eastAsia="仿宋_GB2312" w:hAnsi="仿宋_GB2312" w:cs="仿宋_GB2312"/>
                <w:sz w:val="28"/>
                <w:szCs w:val="28"/>
              </w:rPr>
              <w:t>20214402602</w:t>
            </w:r>
            <w:r w:rsidR="00334943" w:rsidRPr="00EF551B">
              <w:rPr>
                <w:rFonts w:ascii="仿宋_GB2312" w:eastAsia="仿宋_GB2312" w:hAnsi="仿宋_GB2312" w:cs="仿宋_GB2312" w:hint="eastAsia"/>
                <w:sz w:val="28"/>
                <w:szCs w:val="28"/>
              </w:rPr>
              <w:t>8</w:t>
            </w:r>
          </w:p>
        </w:tc>
      </w:tr>
      <w:tr w:rsidR="003F70D9" w14:paraId="5A0B9581" w14:textId="77777777" w:rsidTr="00EF551B">
        <w:trPr>
          <w:jc w:val="center"/>
        </w:trPr>
        <w:tc>
          <w:tcPr>
            <w:tcW w:w="1985" w:type="dxa"/>
            <w:shd w:val="clear" w:color="auto" w:fill="auto"/>
          </w:tcPr>
          <w:p w14:paraId="38F8F92B" w14:textId="751167C8" w:rsidR="003F70D9" w:rsidRPr="00EF551B" w:rsidRDefault="006D2720" w:rsidP="005202D2">
            <w:pPr>
              <w:jc w:val="center"/>
              <w:rPr>
                <w:rFonts w:ascii="仿宋_GB2312" w:eastAsia="仿宋_GB2312" w:hAnsi="仿宋_GB2312" w:cs="仿宋_GB2312"/>
                <w:sz w:val="28"/>
                <w:szCs w:val="28"/>
              </w:rPr>
            </w:pPr>
            <w:r w:rsidRPr="00EF551B">
              <w:rPr>
                <w:rFonts w:ascii="仿宋_GB2312" w:eastAsia="仿宋_GB2312" w:hAnsi="仿宋_GB2312" w:cs="仿宋_GB2312" w:hint="eastAsia"/>
                <w:sz w:val="28"/>
                <w:szCs w:val="28"/>
              </w:rPr>
              <w:t>游戏系</w:t>
            </w:r>
          </w:p>
        </w:tc>
        <w:tc>
          <w:tcPr>
            <w:tcW w:w="1843" w:type="dxa"/>
            <w:vAlign w:val="center"/>
          </w:tcPr>
          <w:p w14:paraId="427BBAFE" w14:textId="0086BD95" w:rsidR="003F70D9" w:rsidRPr="00EF551B" w:rsidRDefault="005158AA" w:rsidP="005202D2">
            <w:pPr>
              <w:jc w:val="center"/>
              <w:textAlignment w:val="center"/>
              <w:rPr>
                <w:rFonts w:ascii="仿宋_GB2312" w:eastAsia="仿宋_GB2312" w:hAnsi="仿宋_GB2312" w:cs="仿宋_GB2312"/>
                <w:sz w:val="28"/>
                <w:szCs w:val="28"/>
              </w:rPr>
            </w:pPr>
            <w:r w:rsidRPr="00EF551B">
              <w:rPr>
                <w:rFonts w:ascii="仿宋_GB2312" w:eastAsia="仿宋_GB2312" w:hAnsi="仿宋_GB2312" w:cs="仿宋_GB2312" w:hint="eastAsia"/>
                <w:sz w:val="28"/>
                <w:szCs w:val="28"/>
              </w:rPr>
              <w:t>14</w:t>
            </w:r>
          </w:p>
        </w:tc>
        <w:tc>
          <w:tcPr>
            <w:tcW w:w="4956" w:type="dxa"/>
          </w:tcPr>
          <w:p w14:paraId="1FC169FB" w14:textId="5C95F5BE" w:rsidR="003F70D9" w:rsidRPr="00EF551B" w:rsidRDefault="005158AA" w:rsidP="005202D2">
            <w:pPr>
              <w:jc w:val="center"/>
              <w:rPr>
                <w:rFonts w:ascii="仿宋_GB2312" w:eastAsia="仿宋_GB2312" w:hAnsi="仿宋_GB2312" w:cs="仿宋_GB2312"/>
                <w:sz w:val="28"/>
                <w:szCs w:val="28"/>
              </w:rPr>
            </w:pPr>
            <w:r w:rsidRPr="00EF551B">
              <w:rPr>
                <w:rFonts w:ascii="仿宋_GB2312" w:eastAsia="仿宋_GB2312" w:hAnsi="仿宋_GB2312" w:cs="仿宋_GB2312"/>
                <w:sz w:val="28"/>
                <w:szCs w:val="28"/>
              </w:rPr>
              <w:t>20214402602</w:t>
            </w:r>
            <w:r w:rsidR="00334943" w:rsidRPr="00EF551B">
              <w:rPr>
                <w:rFonts w:ascii="仿宋_GB2312" w:eastAsia="仿宋_GB2312" w:hAnsi="仿宋_GB2312" w:cs="仿宋_GB2312" w:hint="eastAsia"/>
                <w:sz w:val="28"/>
                <w:szCs w:val="28"/>
              </w:rPr>
              <w:t>9</w:t>
            </w:r>
            <w:r w:rsidRPr="00EF551B">
              <w:rPr>
                <w:rFonts w:ascii="仿宋_GB2312" w:eastAsia="仿宋_GB2312" w:hAnsi="仿宋_GB2312" w:cs="仿宋_GB2312" w:hint="eastAsia"/>
                <w:sz w:val="28"/>
                <w:szCs w:val="28"/>
              </w:rPr>
              <w:t>-</w:t>
            </w:r>
            <w:r w:rsidRPr="00EF551B">
              <w:rPr>
                <w:rFonts w:ascii="仿宋_GB2312" w:eastAsia="仿宋_GB2312" w:hAnsi="仿宋_GB2312" w:cs="仿宋_GB2312"/>
                <w:sz w:val="28"/>
                <w:szCs w:val="28"/>
              </w:rPr>
              <w:t>20214402604</w:t>
            </w:r>
            <w:r w:rsidR="00334943" w:rsidRPr="00EF551B">
              <w:rPr>
                <w:rFonts w:ascii="仿宋_GB2312" w:eastAsia="仿宋_GB2312" w:hAnsi="仿宋_GB2312" w:cs="仿宋_GB2312" w:hint="eastAsia"/>
                <w:sz w:val="28"/>
                <w:szCs w:val="28"/>
              </w:rPr>
              <w:t>2</w:t>
            </w:r>
          </w:p>
        </w:tc>
      </w:tr>
    </w:tbl>
    <w:p w14:paraId="4B7563D3" w14:textId="71837230" w:rsidR="003944AF" w:rsidRDefault="003944AF" w:rsidP="003944AF">
      <w:pPr>
        <w:ind w:right="480"/>
        <w:rPr>
          <w:rFonts w:ascii="仿宋_GB2312" w:eastAsia="仿宋_GB2312" w:hAnsi="仿宋_GB2312" w:cs="仿宋_GB2312"/>
          <w:sz w:val="32"/>
          <w:szCs w:val="32"/>
        </w:rPr>
      </w:pPr>
    </w:p>
    <w:p w14:paraId="5AC081CA" w14:textId="77777777" w:rsidR="003944AF" w:rsidRPr="005202D2" w:rsidRDefault="003944AF" w:rsidP="003944AF">
      <w:pPr>
        <w:ind w:right="480"/>
        <w:rPr>
          <w:rFonts w:ascii="仿宋_GB2312" w:eastAsia="仿宋_GB2312" w:hAnsi="仿宋_GB2312" w:cs="仿宋_GB2312"/>
          <w:sz w:val="32"/>
          <w:szCs w:val="32"/>
        </w:rPr>
      </w:pPr>
    </w:p>
    <w:p w14:paraId="6C4EB613" w14:textId="77777777" w:rsidR="003F70D9" w:rsidRDefault="003F70D9" w:rsidP="005202D2">
      <w:pPr>
        <w:snapToGrid w:val="0"/>
        <w:rPr>
          <w:rFonts w:ascii="仿宋_GB2312" w:eastAsia="仿宋_GB2312" w:hAnsi="仿宋_GB2312" w:cs="仿宋_GB2312"/>
          <w:b/>
          <w:bCs/>
          <w:sz w:val="28"/>
          <w:szCs w:val="28"/>
        </w:rPr>
      </w:pPr>
    </w:p>
    <w:p w14:paraId="22ABE87F" w14:textId="77F75588" w:rsidR="003F70D9" w:rsidRDefault="003F70D9" w:rsidP="005202D2">
      <w:pPr>
        <w:snapToGrid w:val="0"/>
        <w:rPr>
          <w:rFonts w:ascii="仿宋_GB2312" w:eastAsia="仿宋_GB2312" w:hAnsi="仿宋_GB2312" w:cs="仿宋_GB2312"/>
          <w:b/>
          <w:bCs/>
          <w:sz w:val="28"/>
          <w:szCs w:val="28"/>
        </w:rPr>
      </w:pPr>
    </w:p>
    <w:p w14:paraId="6699490D" w14:textId="2194614C" w:rsidR="003944AF" w:rsidRDefault="003944AF" w:rsidP="005202D2">
      <w:pPr>
        <w:snapToGrid w:val="0"/>
        <w:rPr>
          <w:rFonts w:ascii="仿宋_GB2312" w:eastAsia="仿宋_GB2312" w:hAnsi="仿宋_GB2312" w:cs="仿宋_GB2312"/>
          <w:b/>
          <w:bCs/>
          <w:sz w:val="28"/>
          <w:szCs w:val="28"/>
        </w:rPr>
      </w:pPr>
    </w:p>
    <w:p w14:paraId="0C151DFF" w14:textId="5DBD99C8" w:rsidR="003944AF" w:rsidRDefault="003944AF" w:rsidP="005202D2">
      <w:pPr>
        <w:snapToGrid w:val="0"/>
        <w:rPr>
          <w:rFonts w:ascii="仿宋_GB2312" w:eastAsia="仿宋_GB2312" w:hAnsi="仿宋_GB2312" w:cs="仿宋_GB2312"/>
          <w:b/>
          <w:bCs/>
          <w:sz w:val="28"/>
          <w:szCs w:val="28"/>
        </w:rPr>
      </w:pPr>
    </w:p>
    <w:p w14:paraId="4B222812" w14:textId="77777777" w:rsidR="003944AF" w:rsidRDefault="003944AF" w:rsidP="005202D2">
      <w:pPr>
        <w:snapToGrid w:val="0"/>
        <w:rPr>
          <w:rFonts w:ascii="仿宋_GB2312" w:eastAsia="仿宋_GB2312" w:hAnsi="仿宋_GB2312" w:cs="仿宋_GB2312"/>
          <w:b/>
          <w:bCs/>
          <w:sz w:val="28"/>
          <w:szCs w:val="28"/>
        </w:rPr>
      </w:pPr>
    </w:p>
    <w:p w14:paraId="0B80DBCA" w14:textId="3241E821" w:rsidR="003F70D9" w:rsidRPr="00EF551B" w:rsidRDefault="00EF551B" w:rsidP="005202D2">
      <w:pPr>
        <w:snapToGrid w:val="0"/>
        <w:rPr>
          <w:rFonts w:ascii="黑体" w:eastAsia="黑体" w:hAnsi="黑体" w:cs="仿宋_GB2312"/>
          <w:sz w:val="32"/>
          <w:szCs w:val="32"/>
        </w:rPr>
      </w:pPr>
      <w:r w:rsidRPr="00EF551B">
        <w:rPr>
          <w:rFonts w:ascii="黑体" w:eastAsia="黑体" w:hAnsi="黑体" w:cs="仿宋_GB2312" w:hint="eastAsia"/>
          <w:sz w:val="32"/>
          <w:szCs w:val="32"/>
        </w:rPr>
        <w:lastRenderedPageBreak/>
        <w:t>附件</w:t>
      </w:r>
      <w:r w:rsidR="00230200">
        <w:rPr>
          <w:rFonts w:ascii="黑体" w:eastAsia="黑体" w:hAnsi="黑体" w:cs="仿宋_GB2312"/>
          <w:sz w:val="32"/>
          <w:szCs w:val="32"/>
        </w:rPr>
        <w:t>2</w:t>
      </w:r>
    </w:p>
    <w:p w14:paraId="697C963E" w14:textId="2BF1B72A" w:rsidR="003F70D9" w:rsidRPr="00EF551B" w:rsidRDefault="00EF551B" w:rsidP="00EF551B">
      <w:pPr>
        <w:snapToGrid w:val="0"/>
        <w:jc w:val="center"/>
        <w:rPr>
          <w:rFonts w:ascii="方正小标宋简体" w:eastAsia="方正小标宋简体" w:hAnsi="仿宋_GB2312" w:cs="仿宋_GB2312"/>
          <w:b/>
          <w:bCs/>
          <w:sz w:val="44"/>
          <w:szCs w:val="44"/>
        </w:rPr>
      </w:pPr>
      <w:r w:rsidRPr="00EF551B">
        <w:rPr>
          <w:rFonts w:ascii="方正小标宋简体" w:eastAsia="方正小标宋简体" w:hAnsi="Times New Roman" w:cs="Times New Roman" w:hint="eastAsia"/>
          <w:sz w:val="44"/>
          <w:szCs w:val="44"/>
        </w:rPr>
        <w:t>2021年发展团员工作时间安排表</w:t>
      </w:r>
    </w:p>
    <w:p w14:paraId="6B9CBBC3" w14:textId="2B4A270D" w:rsidR="003F70D9" w:rsidRDefault="003F70D9" w:rsidP="00EF551B">
      <w:pPr>
        <w:snapToGrid w:val="0"/>
        <w:jc w:val="center"/>
        <w:rPr>
          <w:rFonts w:ascii="仿宋_GB2312" w:eastAsia="仿宋_GB2312" w:hAnsi="仿宋_GB2312" w:cs="仿宋_GB2312"/>
          <w:b/>
          <w:bCs/>
          <w:sz w:val="28"/>
          <w:szCs w:val="28"/>
        </w:rPr>
      </w:pPr>
    </w:p>
    <w:tbl>
      <w:tblPr>
        <w:tblStyle w:val="ae"/>
        <w:tblW w:w="8522" w:type="dxa"/>
        <w:jc w:val="center"/>
        <w:tblLayout w:type="fixed"/>
        <w:tblLook w:val="04A0" w:firstRow="1" w:lastRow="0" w:firstColumn="1" w:lastColumn="0" w:noHBand="0" w:noVBand="1"/>
      </w:tblPr>
      <w:tblGrid>
        <w:gridCol w:w="2547"/>
        <w:gridCol w:w="2381"/>
        <w:gridCol w:w="3594"/>
      </w:tblGrid>
      <w:tr w:rsidR="003F70D9" w:rsidRPr="00B85BA3" w14:paraId="67EEC38C" w14:textId="77777777" w:rsidTr="00B85BA3">
        <w:trPr>
          <w:jc w:val="center"/>
        </w:trPr>
        <w:tc>
          <w:tcPr>
            <w:tcW w:w="2547" w:type="dxa"/>
            <w:vAlign w:val="center"/>
          </w:tcPr>
          <w:p w14:paraId="76DC0F9D" w14:textId="6DDC5E99" w:rsidR="003F70D9" w:rsidRPr="001915EE" w:rsidRDefault="00B85BA3" w:rsidP="00B85BA3">
            <w:pPr>
              <w:ind w:right="480"/>
              <w:jc w:val="center"/>
              <w:rPr>
                <w:rFonts w:ascii="仿宋_GB2312" w:eastAsia="仿宋_GB2312" w:hAnsi="仿宋_GB2312" w:cs="仿宋_GB2312"/>
                <w:sz w:val="24"/>
                <w:szCs w:val="24"/>
              </w:rPr>
            </w:pPr>
            <w:r w:rsidRPr="001915EE">
              <w:rPr>
                <w:rFonts w:ascii="仿宋_GB2312" w:eastAsia="仿宋_GB2312" w:hAnsi="仿宋_GB2312" w:cs="仿宋_GB2312" w:hint="eastAsia"/>
                <w:sz w:val="24"/>
                <w:szCs w:val="24"/>
              </w:rPr>
              <w:t xml:space="preserve"> </w:t>
            </w:r>
            <w:r w:rsidRPr="001915EE">
              <w:rPr>
                <w:rFonts w:ascii="仿宋_GB2312" w:eastAsia="仿宋_GB2312" w:hAnsi="仿宋_GB2312" w:cs="仿宋_GB2312"/>
                <w:sz w:val="24"/>
                <w:szCs w:val="24"/>
              </w:rPr>
              <w:t xml:space="preserve"> </w:t>
            </w:r>
            <w:r w:rsidR="0076703A" w:rsidRPr="001915EE">
              <w:rPr>
                <w:rFonts w:ascii="仿宋_GB2312" w:eastAsia="仿宋_GB2312" w:hAnsi="仿宋_GB2312" w:cs="仿宋_GB2312" w:hint="eastAsia"/>
                <w:sz w:val="24"/>
                <w:szCs w:val="24"/>
              </w:rPr>
              <w:t>事项</w:t>
            </w:r>
          </w:p>
        </w:tc>
        <w:tc>
          <w:tcPr>
            <w:tcW w:w="2381" w:type="dxa"/>
            <w:vAlign w:val="center"/>
          </w:tcPr>
          <w:p w14:paraId="734FE9E6" w14:textId="5F6D9363" w:rsidR="003F70D9" w:rsidRPr="001915EE" w:rsidRDefault="00B85BA3" w:rsidP="00B85BA3">
            <w:pPr>
              <w:ind w:right="480"/>
              <w:jc w:val="center"/>
              <w:rPr>
                <w:rFonts w:ascii="仿宋_GB2312" w:eastAsia="仿宋_GB2312" w:hAnsi="仿宋_GB2312" w:cs="仿宋_GB2312"/>
                <w:sz w:val="24"/>
                <w:szCs w:val="24"/>
              </w:rPr>
            </w:pPr>
            <w:r w:rsidRPr="001915EE">
              <w:rPr>
                <w:rFonts w:ascii="仿宋_GB2312" w:eastAsia="仿宋_GB2312" w:hAnsi="仿宋_GB2312" w:cs="仿宋_GB2312" w:hint="eastAsia"/>
                <w:sz w:val="24"/>
                <w:szCs w:val="24"/>
              </w:rPr>
              <w:t xml:space="preserve"> </w:t>
            </w:r>
            <w:r w:rsidRPr="001915EE">
              <w:rPr>
                <w:rFonts w:ascii="仿宋_GB2312" w:eastAsia="仿宋_GB2312" w:hAnsi="仿宋_GB2312" w:cs="仿宋_GB2312"/>
                <w:sz w:val="24"/>
                <w:szCs w:val="24"/>
              </w:rPr>
              <w:t xml:space="preserve"> </w:t>
            </w:r>
            <w:r w:rsidR="0076703A" w:rsidRPr="001915EE">
              <w:rPr>
                <w:rFonts w:ascii="仿宋_GB2312" w:eastAsia="仿宋_GB2312" w:hAnsi="仿宋_GB2312" w:cs="仿宋_GB2312" w:hint="eastAsia"/>
                <w:sz w:val="24"/>
                <w:szCs w:val="24"/>
              </w:rPr>
              <w:t>时间</w:t>
            </w:r>
          </w:p>
        </w:tc>
        <w:tc>
          <w:tcPr>
            <w:tcW w:w="3594" w:type="dxa"/>
            <w:vAlign w:val="center"/>
          </w:tcPr>
          <w:p w14:paraId="5BCD2419" w14:textId="77777777" w:rsidR="003F70D9" w:rsidRPr="001915EE" w:rsidRDefault="0076703A" w:rsidP="00B85BA3">
            <w:pPr>
              <w:ind w:right="480"/>
              <w:jc w:val="center"/>
              <w:rPr>
                <w:rFonts w:ascii="仿宋_GB2312" w:eastAsia="仿宋_GB2312" w:hAnsi="仿宋_GB2312" w:cs="仿宋_GB2312"/>
                <w:sz w:val="24"/>
                <w:szCs w:val="24"/>
              </w:rPr>
            </w:pPr>
            <w:r w:rsidRPr="001915EE">
              <w:rPr>
                <w:rFonts w:ascii="仿宋_GB2312" w:eastAsia="仿宋_GB2312" w:hAnsi="仿宋_GB2312" w:cs="仿宋_GB2312" w:hint="eastAsia"/>
                <w:sz w:val="24"/>
                <w:szCs w:val="24"/>
              </w:rPr>
              <w:t>内容</w:t>
            </w:r>
          </w:p>
        </w:tc>
      </w:tr>
      <w:tr w:rsidR="003F70D9" w:rsidRPr="00B85BA3" w14:paraId="57B859F0" w14:textId="77777777" w:rsidTr="00B85BA3">
        <w:trPr>
          <w:jc w:val="center"/>
        </w:trPr>
        <w:tc>
          <w:tcPr>
            <w:tcW w:w="2547" w:type="dxa"/>
            <w:vAlign w:val="center"/>
          </w:tcPr>
          <w:p w14:paraId="4DD0C459" w14:textId="77777777" w:rsidR="003F70D9" w:rsidRPr="001915EE" w:rsidRDefault="0076703A" w:rsidP="00B85BA3">
            <w:pPr>
              <w:tabs>
                <w:tab w:val="left" w:pos="2980"/>
              </w:tabs>
              <w:jc w:val="center"/>
              <w:rPr>
                <w:rFonts w:ascii="仿宋_GB2312" w:eastAsia="仿宋_GB2312" w:hAnsi="仿宋_GB2312" w:cs="仿宋_GB2312"/>
                <w:sz w:val="24"/>
                <w:szCs w:val="24"/>
              </w:rPr>
            </w:pPr>
            <w:r w:rsidRPr="001915EE">
              <w:rPr>
                <w:rFonts w:ascii="仿宋_GB2312" w:eastAsia="仿宋_GB2312" w:hAnsi="仿宋_GB2312" w:cs="仿宋_GB2312" w:hint="eastAsia"/>
                <w:sz w:val="24"/>
                <w:szCs w:val="24"/>
              </w:rPr>
              <w:t>申请入团</w:t>
            </w:r>
          </w:p>
        </w:tc>
        <w:tc>
          <w:tcPr>
            <w:tcW w:w="2381" w:type="dxa"/>
            <w:vAlign w:val="center"/>
          </w:tcPr>
          <w:p w14:paraId="5A7C80E7" w14:textId="3E6194D1" w:rsidR="009E3AE3" w:rsidRPr="001915EE" w:rsidRDefault="00D20E57" w:rsidP="00B85BA3">
            <w:pPr>
              <w:tabs>
                <w:tab w:val="left" w:pos="2980"/>
              </w:tabs>
              <w:jc w:val="center"/>
              <w:rPr>
                <w:rFonts w:ascii="仿宋_GB2312" w:eastAsia="仿宋_GB2312" w:hAnsi="仿宋_GB2312" w:cs="仿宋_GB2312"/>
                <w:sz w:val="24"/>
                <w:szCs w:val="24"/>
              </w:rPr>
            </w:pPr>
            <w:r w:rsidRPr="001915EE">
              <w:rPr>
                <w:rFonts w:ascii="仿宋_GB2312" w:eastAsia="仿宋_GB2312" w:hAnsi="仿宋_GB2312" w:cs="仿宋_GB2312" w:hint="eastAsia"/>
                <w:sz w:val="24"/>
                <w:szCs w:val="24"/>
              </w:rPr>
              <w:t>04.</w:t>
            </w:r>
            <w:r w:rsidR="009E3AE3" w:rsidRPr="001915EE">
              <w:rPr>
                <w:rFonts w:ascii="仿宋_GB2312" w:eastAsia="仿宋_GB2312" w:hAnsi="仿宋_GB2312" w:cs="仿宋_GB2312" w:hint="eastAsia"/>
                <w:sz w:val="24"/>
                <w:szCs w:val="24"/>
              </w:rPr>
              <w:t>1</w:t>
            </w:r>
            <w:r w:rsidR="00EF551B" w:rsidRPr="001915EE">
              <w:rPr>
                <w:rFonts w:ascii="仿宋_GB2312" w:eastAsia="仿宋_GB2312" w:hAnsi="仿宋_GB2312" w:cs="仿宋_GB2312" w:hint="eastAsia"/>
                <w:sz w:val="24"/>
                <w:szCs w:val="24"/>
              </w:rPr>
              <w:t>5</w:t>
            </w:r>
            <w:r w:rsidR="009E3AE3" w:rsidRPr="001915EE">
              <w:rPr>
                <w:rFonts w:ascii="仿宋_GB2312" w:eastAsia="仿宋_GB2312" w:hAnsi="仿宋_GB2312" w:cs="仿宋_GB2312" w:hint="eastAsia"/>
                <w:sz w:val="24"/>
                <w:szCs w:val="24"/>
              </w:rPr>
              <w:t>（星期</w:t>
            </w:r>
            <w:r w:rsidR="00EF551B" w:rsidRPr="001915EE">
              <w:rPr>
                <w:rFonts w:ascii="仿宋_GB2312" w:eastAsia="仿宋_GB2312" w:hAnsi="仿宋_GB2312" w:cs="仿宋_GB2312" w:hint="eastAsia"/>
                <w:sz w:val="24"/>
                <w:szCs w:val="24"/>
              </w:rPr>
              <w:t>四</w:t>
            </w:r>
            <w:r w:rsidR="009E3AE3" w:rsidRPr="001915EE">
              <w:rPr>
                <w:rFonts w:ascii="仿宋_GB2312" w:eastAsia="仿宋_GB2312" w:hAnsi="仿宋_GB2312" w:cs="仿宋_GB2312" w:hint="eastAsia"/>
                <w:sz w:val="24"/>
                <w:szCs w:val="24"/>
              </w:rPr>
              <w:t>）—</w:t>
            </w:r>
          </w:p>
          <w:p w14:paraId="070080CF" w14:textId="4606EBA3" w:rsidR="009E3AE3" w:rsidRPr="001915EE" w:rsidRDefault="009E3AE3" w:rsidP="00B85BA3">
            <w:pPr>
              <w:tabs>
                <w:tab w:val="left" w:pos="2980"/>
              </w:tabs>
              <w:jc w:val="center"/>
              <w:rPr>
                <w:rFonts w:ascii="仿宋_GB2312" w:eastAsia="仿宋_GB2312" w:hAnsi="仿宋_GB2312" w:cs="仿宋_GB2312"/>
                <w:sz w:val="24"/>
                <w:szCs w:val="24"/>
              </w:rPr>
            </w:pPr>
            <w:r w:rsidRPr="001915EE">
              <w:rPr>
                <w:rFonts w:ascii="仿宋_GB2312" w:eastAsia="仿宋_GB2312" w:hAnsi="仿宋_GB2312" w:cs="仿宋_GB2312" w:hint="eastAsia"/>
                <w:sz w:val="24"/>
                <w:szCs w:val="24"/>
              </w:rPr>
              <w:t>04.1</w:t>
            </w:r>
            <w:r w:rsidR="00EF551B" w:rsidRPr="001915EE">
              <w:rPr>
                <w:rFonts w:ascii="仿宋_GB2312" w:eastAsia="仿宋_GB2312" w:hAnsi="仿宋_GB2312" w:cs="仿宋_GB2312" w:hint="eastAsia"/>
                <w:sz w:val="24"/>
                <w:szCs w:val="24"/>
              </w:rPr>
              <w:t>7</w:t>
            </w:r>
            <w:r w:rsidRPr="001915EE">
              <w:rPr>
                <w:rFonts w:ascii="仿宋_GB2312" w:eastAsia="仿宋_GB2312" w:hAnsi="仿宋_GB2312" w:cs="仿宋_GB2312" w:hint="eastAsia"/>
                <w:sz w:val="24"/>
                <w:szCs w:val="24"/>
              </w:rPr>
              <w:t>（星期</w:t>
            </w:r>
            <w:r w:rsidR="00EF551B" w:rsidRPr="001915EE">
              <w:rPr>
                <w:rFonts w:ascii="仿宋_GB2312" w:eastAsia="仿宋_GB2312" w:hAnsi="仿宋_GB2312" w:cs="仿宋_GB2312" w:hint="eastAsia"/>
                <w:sz w:val="24"/>
                <w:szCs w:val="24"/>
              </w:rPr>
              <w:t>六</w:t>
            </w:r>
            <w:r w:rsidRPr="001915EE">
              <w:rPr>
                <w:rFonts w:ascii="仿宋_GB2312" w:eastAsia="仿宋_GB2312" w:hAnsi="仿宋_GB2312" w:cs="仿宋_GB2312" w:hint="eastAsia"/>
                <w:sz w:val="24"/>
                <w:szCs w:val="24"/>
              </w:rPr>
              <w:t>）</w:t>
            </w:r>
          </w:p>
        </w:tc>
        <w:tc>
          <w:tcPr>
            <w:tcW w:w="3594" w:type="dxa"/>
            <w:vAlign w:val="center"/>
          </w:tcPr>
          <w:p w14:paraId="395A493C" w14:textId="77777777" w:rsidR="003F70D9" w:rsidRPr="001915EE" w:rsidRDefault="0076703A" w:rsidP="00B85BA3">
            <w:pPr>
              <w:ind w:right="480"/>
              <w:rPr>
                <w:rFonts w:ascii="仿宋_GB2312" w:eastAsia="仿宋_GB2312" w:hAnsi="仿宋_GB2312" w:cs="仿宋_GB2312"/>
                <w:sz w:val="24"/>
                <w:szCs w:val="24"/>
              </w:rPr>
            </w:pPr>
            <w:r w:rsidRPr="001915EE">
              <w:rPr>
                <w:rFonts w:ascii="仿宋_GB2312" w:eastAsia="仿宋_GB2312" w:hAnsi="仿宋_GB2312" w:cs="仿宋_GB2312" w:hint="eastAsia"/>
                <w:sz w:val="24"/>
                <w:szCs w:val="24"/>
              </w:rPr>
              <w:t>各系发展人员向团组织递交电子版入团申请书（共一篇，800字），纸质版递交至各系团组织</w:t>
            </w:r>
          </w:p>
        </w:tc>
      </w:tr>
      <w:tr w:rsidR="003F70D9" w:rsidRPr="00B85BA3" w14:paraId="227A0347" w14:textId="77777777" w:rsidTr="00B85BA3">
        <w:trPr>
          <w:trHeight w:val="1606"/>
          <w:jc w:val="center"/>
        </w:trPr>
        <w:tc>
          <w:tcPr>
            <w:tcW w:w="2547" w:type="dxa"/>
            <w:vAlign w:val="center"/>
          </w:tcPr>
          <w:p w14:paraId="565F2F8B" w14:textId="77777777" w:rsidR="003F70D9" w:rsidRPr="001915EE" w:rsidRDefault="0076703A" w:rsidP="00B85BA3">
            <w:pPr>
              <w:tabs>
                <w:tab w:val="left" w:pos="2980"/>
              </w:tabs>
              <w:jc w:val="center"/>
              <w:rPr>
                <w:rFonts w:ascii="仿宋_GB2312" w:eastAsia="仿宋_GB2312" w:hAnsi="仿宋_GB2312" w:cs="仿宋_GB2312"/>
                <w:sz w:val="24"/>
                <w:szCs w:val="24"/>
              </w:rPr>
            </w:pPr>
            <w:r w:rsidRPr="001915EE">
              <w:rPr>
                <w:rFonts w:ascii="仿宋_GB2312" w:eastAsia="仿宋_GB2312" w:hAnsi="仿宋_GB2312" w:cs="仿宋_GB2312" w:hint="eastAsia"/>
                <w:sz w:val="24"/>
                <w:szCs w:val="24"/>
              </w:rPr>
              <w:t>各系团组织审查入团材料</w:t>
            </w:r>
          </w:p>
        </w:tc>
        <w:tc>
          <w:tcPr>
            <w:tcW w:w="2381" w:type="dxa"/>
            <w:vAlign w:val="center"/>
          </w:tcPr>
          <w:p w14:paraId="2C0BE0CA" w14:textId="09BC1FB9" w:rsidR="002B676A" w:rsidRPr="001915EE" w:rsidRDefault="002B676A" w:rsidP="00B85BA3">
            <w:pPr>
              <w:tabs>
                <w:tab w:val="left" w:pos="2980"/>
              </w:tabs>
              <w:jc w:val="center"/>
              <w:rPr>
                <w:rFonts w:ascii="仿宋_GB2312" w:eastAsia="仿宋_GB2312" w:hAnsi="仿宋_GB2312" w:cs="仿宋_GB2312"/>
                <w:sz w:val="24"/>
                <w:szCs w:val="24"/>
              </w:rPr>
            </w:pPr>
            <w:r w:rsidRPr="001915EE">
              <w:rPr>
                <w:rFonts w:ascii="仿宋_GB2312" w:eastAsia="仿宋_GB2312" w:hAnsi="仿宋_GB2312" w:cs="仿宋_GB2312" w:hint="eastAsia"/>
                <w:sz w:val="24"/>
                <w:szCs w:val="24"/>
              </w:rPr>
              <w:t>04.1</w:t>
            </w:r>
            <w:r w:rsidR="00EF551B" w:rsidRPr="001915EE">
              <w:rPr>
                <w:rFonts w:ascii="仿宋_GB2312" w:eastAsia="仿宋_GB2312" w:hAnsi="仿宋_GB2312" w:cs="仿宋_GB2312" w:hint="eastAsia"/>
                <w:sz w:val="24"/>
                <w:szCs w:val="24"/>
              </w:rPr>
              <w:t>8</w:t>
            </w:r>
            <w:r w:rsidRPr="001915EE">
              <w:rPr>
                <w:rFonts w:ascii="仿宋_GB2312" w:eastAsia="仿宋_GB2312" w:hAnsi="仿宋_GB2312" w:cs="仿宋_GB2312" w:hint="eastAsia"/>
                <w:sz w:val="24"/>
                <w:szCs w:val="24"/>
              </w:rPr>
              <w:t>（星期</w:t>
            </w:r>
            <w:r w:rsidR="00EF551B" w:rsidRPr="001915EE">
              <w:rPr>
                <w:rFonts w:ascii="仿宋_GB2312" w:eastAsia="仿宋_GB2312" w:hAnsi="仿宋_GB2312" w:cs="仿宋_GB2312" w:hint="eastAsia"/>
                <w:sz w:val="24"/>
                <w:szCs w:val="24"/>
              </w:rPr>
              <w:t>日</w:t>
            </w:r>
            <w:r w:rsidRPr="001915EE">
              <w:rPr>
                <w:rFonts w:ascii="仿宋_GB2312" w:eastAsia="仿宋_GB2312" w:hAnsi="仿宋_GB2312" w:cs="仿宋_GB2312" w:hint="eastAsia"/>
                <w:sz w:val="24"/>
                <w:szCs w:val="24"/>
              </w:rPr>
              <w:t>）—</w:t>
            </w:r>
          </w:p>
          <w:p w14:paraId="1CC41B7D" w14:textId="4CB5CB44" w:rsidR="002B676A" w:rsidRPr="001915EE" w:rsidRDefault="002B676A" w:rsidP="00B85BA3">
            <w:pPr>
              <w:tabs>
                <w:tab w:val="left" w:pos="2980"/>
              </w:tabs>
              <w:jc w:val="center"/>
              <w:rPr>
                <w:rFonts w:ascii="仿宋_GB2312" w:eastAsia="仿宋_GB2312" w:hAnsi="仿宋_GB2312" w:cs="仿宋_GB2312"/>
                <w:sz w:val="24"/>
                <w:szCs w:val="24"/>
              </w:rPr>
            </w:pPr>
            <w:r w:rsidRPr="001915EE">
              <w:rPr>
                <w:rFonts w:ascii="仿宋_GB2312" w:eastAsia="仿宋_GB2312" w:hAnsi="仿宋_GB2312" w:cs="仿宋_GB2312" w:hint="eastAsia"/>
                <w:sz w:val="24"/>
                <w:szCs w:val="24"/>
              </w:rPr>
              <w:t>04.</w:t>
            </w:r>
            <w:r w:rsidR="00EF551B" w:rsidRPr="001915EE">
              <w:rPr>
                <w:rFonts w:ascii="仿宋_GB2312" w:eastAsia="仿宋_GB2312" w:hAnsi="仿宋_GB2312" w:cs="仿宋_GB2312" w:hint="eastAsia"/>
                <w:sz w:val="24"/>
                <w:szCs w:val="24"/>
              </w:rPr>
              <w:t>2</w:t>
            </w:r>
            <w:r w:rsidR="00933FD9" w:rsidRPr="001915EE">
              <w:rPr>
                <w:rFonts w:ascii="仿宋_GB2312" w:eastAsia="仿宋_GB2312" w:hAnsi="仿宋_GB2312" w:cs="仿宋_GB2312" w:hint="eastAsia"/>
                <w:sz w:val="24"/>
                <w:szCs w:val="24"/>
              </w:rPr>
              <w:t>2</w:t>
            </w:r>
            <w:r w:rsidRPr="001915EE">
              <w:rPr>
                <w:rFonts w:ascii="仿宋_GB2312" w:eastAsia="仿宋_GB2312" w:hAnsi="仿宋_GB2312" w:cs="仿宋_GB2312" w:hint="eastAsia"/>
                <w:sz w:val="24"/>
                <w:szCs w:val="24"/>
              </w:rPr>
              <w:t>（星期</w:t>
            </w:r>
            <w:r w:rsidR="00933FD9" w:rsidRPr="001915EE">
              <w:rPr>
                <w:rFonts w:ascii="仿宋_GB2312" w:eastAsia="仿宋_GB2312" w:hAnsi="仿宋_GB2312" w:cs="仿宋_GB2312" w:hint="eastAsia"/>
                <w:sz w:val="24"/>
                <w:szCs w:val="24"/>
              </w:rPr>
              <w:t>四</w:t>
            </w:r>
            <w:r w:rsidRPr="001915EE">
              <w:rPr>
                <w:rFonts w:ascii="仿宋_GB2312" w:eastAsia="仿宋_GB2312" w:hAnsi="仿宋_GB2312" w:cs="仿宋_GB2312" w:hint="eastAsia"/>
                <w:sz w:val="24"/>
                <w:szCs w:val="24"/>
              </w:rPr>
              <w:t>）</w:t>
            </w:r>
          </w:p>
        </w:tc>
        <w:tc>
          <w:tcPr>
            <w:tcW w:w="3594" w:type="dxa"/>
            <w:vAlign w:val="center"/>
          </w:tcPr>
          <w:p w14:paraId="2A5F3B7D" w14:textId="77777777" w:rsidR="003F70D9" w:rsidRPr="001915EE" w:rsidRDefault="0076703A" w:rsidP="00B85BA3">
            <w:pPr>
              <w:ind w:right="480"/>
              <w:rPr>
                <w:rFonts w:ascii="仿宋_GB2312" w:eastAsia="仿宋_GB2312" w:hAnsi="仿宋_GB2312" w:cs="仿宋_GB2312"/>
                <w:sz w:val="24"/>
                <w:szCs w:val="24"/>
              </w:rPr>
            </w:pPr>
            <w:r w:rsidRPr="001915EE">
              <w:rPr>
                <w:rFonts w:ascii="仿宋_GB2312" w:eastAsia="仿宋_GB2312" w:hAnsi="仿宋_GB2312" w:cs="仿宋_GB2312" w:hint="eastAsia"/>
                <w:sz w:val="24"/>
                <w:szCs w:val="24"/>
              </w:rPr>
              <w:t>各系团组织与审查通过的入团申请人开展谈心谈话</w:t>
            </w:r>
          </w:p>
        </w:tc>
      </w:tr>
      <w:tr w:rsidR="003F70D9" w:rsidRPr="00B85BA3" w14:paraId="2263B07D" w14:textId="77777777" w:rsidTr="00B85BA3">
        <w:trPr>
          <w:jc w:val="center"/>
        </w:trPr>
        <w:tc>
          <w:tcPr>
            <w:tcW w:w="2547" w:type="dxa"/>
            <w:vAlign w:val="center"/>
          </w:tcPr>
          <w:p w14:paraId="24D4565B" w14:textId="77777777" w:rsidR="00B85BA3" w:rsidRPr="001915EE" w:rsidRDefault="0076703A" w:rsidP="00B85BA3">
            <w:pPr>
              <w:tabs>
                <w:tab w:val="left" w:pos="2980"/>
              </w:tabs>
              <w:jc w:val="center"/>
              <w:rPr>
                <w:rFonts w:ascii="仿宋_GB2312" w:eastAsia="仿宋_GB2312" w:hAnsi="仿宋_GB2312" w:cs="仿宋_GB2312"/>
                <w:sz w:val="24"/>
                <w:szCs w:val="24"/>
              </w:rPr>
            </w:pPr>
            <w:r w:rsidRPr="001915EE">
              <w:rPr>
                <w:rFonts w:ascii="仿宋_GB2312" w:eastAsia="仿宋_GB2312" w:hAnsi="仿宋_GB2312" w:cs="仿宋_GB2312" w:hint="eastAsia"/>
                <w:sz w:val="24"/>
                <w:szCs w:val="24"/>
              </w:rPr>
              <w:t>公示入团积极</w:t>
            </w:r>
          </w:p>
          <w:p w14:paraId="3DDC7E9B" w14:textId="79FE1E10" w:rsidR="003F70D9" w:rsidRPr="001915EE" w:rsidRDefault="0076703A" w:rsidP="00B85BA3">
            <w:pPr>
              <w:tabs>
                <w:tab w:val="left" w:pos="2980"/>
              </w:tabs>
              <w:jc w:val="center"/>
              <w:rPr>
                <w:rFonts w:ascii="仿宋_GB2312" w:eastAsia="仿宋_GB2312" w:hAnsi="仿宋_GB2312" w:cs="仿宋_GB2312"/>
                <w:sz w:val="24"/>
                <w:szCs w:val="24"/>
              </w:rPr>
            </w:pPr>
            <w:r w:rsidRPr="001915EE">
              <w:rPr>
                <w:rFonts w:ascii="仿宋_GB2312" w:eastAsia="仿宋_GB2312" w:hAnsi="仿宋_GB2312" w:cs="仿宋_GB2312" w:hint="eastAsia"/>
                <w:sz w:val="24"/>
                <w:szCs w:val="24"/>
              </w:rPr>
              <w:t>分子名单</w:t>
            </w:r>
          </w:p>
        </w:tc>
        <w:tc>
          <w:tcPr>
            <w:tcW w:w="2381" w:type="dxa"/>
            <w:vAlign w:val="center"/>
          </w:tcPr>
          <w:p w14:paraId="6958D96A" w14:textId="74EDE5C0" w:rsidR="002B676A" w:rsidRPr="001915EE" w:rsidRDefault="002B676A" w:rsidP="00B85BA3">
            <w:pPr>
              <w:tabs>
                <w:tab w:val="left" w:pos="2980"/>
              </w:tabs>
              <w:jc w:val="center"/>
              <w:rPr>
                <w:rFonts w:ascii="仿宋_GB2312" w:eastAsia="仿宋_GB2312" w:hAnsi="仿宋_GB2312" w:cs="仿宋_GB2312"/>
                <w:sz w:val="24"/>
                <w:szCs w:val="24"/>
              </w:rPr>
            </w:pPr>
            <w:r w:rsidRPr="001915EE">
              <w:rPr>
                <w:rFonts w:ascii="仿宋_GB2312" w:eastAsia="仿宋_GB2312" w:hAnsi="仿宋_GB2312" w:cs="仿宋_GB2312" w:hint="eastAsia"/>
                <w:sz w:val="24"/>
                <w:szCs w:val="24"/>
              </w:rPr>
              <w:t>04.2</w:t>
            </w:r>
            <w:r w:rsidR="00933FD9" w:rsidRPr="001915EE">
              <w:rPr>
                <w:rFonts w:ascii="仿宋_GB2312" w:eastAsia="仿宋_GB2312" w:hAnsi="仿宋_GB2312" w:cs="仿宋_GB2312" w:hint="eastAsia"/>
                <w:sz w:val="24"/>
                <w:szCs w:val="24"/>
              </w:rPr>
              <w:t>3</w:t>
            </w:r>
            <w:r w:rsidRPr="001915EE">
              <w:rPr>
                <w:rFonts w:ascii="仿宋_GB2312" w:eastAsia="仿宋_GB2312" w:hAnsi="仿宋_GB2312" w:cs="仿宋_GB2312" w:hint="eastAsia"/>
                <w:sz w:val="24"/>
                <w:szCs w:val="24"/>
              </w:rPr>
              <w:t>（星期</w:t>
            </w:r>
            <w:r w:rsidR="00933FD9" w:rsidRPr="001915EE">
              <w:rPr>
                <w:rFonts w:ascii="仿宋_GB2312" w:eastAsia="仿宋_GB2312" w:hAnsi="仿宋_GB2312" w:cs="仿宋_GB2312" w:hint="eastAsia"/>
                <w:sz w:val="24"/>
                <w:szCs w:val="24"/>
              </w:rPr>
              <w:t>五</w:t>
            </w:r>
            <w:r w:rsidRPr="001915EE">
              <w:rPr>
                <w:rFonts w:ascii="仿宋_GB2312" w:eastAsia="仿宋_GB2312" w:hAnsi="仿宋_GB2312" w:cs="仿宋_GB2312" w:hint="eastAsia"/>
                <w:sz w:val="24"/>
                <w:szCs w:val="24"/>
              </w:rPr>
              <w:t>）—</w:t>
            </w:r>
          </w:p>
          <w:p w14:paraId="2F7C9727" w14:textId="206997BD" w:rsidR="003F70D9" w:rsidRPr="001915EE" w:rsidRDefault="002B676A" w:rsidP="00B85BA3">
            <w:pPr>
              <w:tabs>
                <w:tab w:val="left" w:pos="2980"/>
              </w:tabs>
              <w:jc w:val="center"/>
              <w:rPr>
                <w:rFonts w:ascii="仿宋_GB2312" w:eastAsia="仿宋_GB2312" w:hAnsi="仿宋_GB2312" w:cs="仿宋_GB2312"/>
                <w:sz w:val="24"/>
                <w:szCs w:val="24"/>
              </w:rPr>
            </w:pPr>
            <w:r w:rsidRPr="001915EE">
              <w:rPr>
                <w:rFonts w:ascii="仿宋_GB2312" w:eastAsia="仿宋_GB2312" w:hAnsi="仿宋_GB2312" w:cs="仿宋_GB2312" w:hint="eastAsia"/>
                <w:sz w:val="24"/>
                <w:szCs w:val="24"/>
              </w:rPr>
              <w:t>04.2</w:t>
            </w:r>
            <w:r w:rsidR="00933FD9" w:rsidRPr="001915EE">
              <w:rPr>
                <w:rFonts w:ascii="仿宋_GB2312" w:eastAsia="仿宋_GB2312" w:hAnsi="仿宋_GB2312" w:cs="仿宋_GB2312" w:hint="eastAsia"/>
                <w:sz w:val="24"/>
                <w:szCs w:val="24"/>
              </w:rPr>
              <w:t>5</w:t>
            </w:r>
            <w:r w:rsidRPr="001915EE">
              <w:rPr>
                <w:rFonts w:ascii="仿宋_GB2312" w:eastAsia="仿宋_GB2312" w:hAnsi="仿宋_GB2312" w:cs="仿宋_GB2312" w:hint="eastAsia"/>
                <w:sz w:val="24"/>
                <w:szCs w:val="24"/>
              </w:rPr>
              <w:t>（星期</w:t>
            </w:r>
            <w:r w:rsidR="00933FD9" w:rsidRPr="001915EE">
              <w:rPr>
                <w:rFonts w:ascii="仿宋_GB2312" w:eastAsia="仿宋_GB2312" w:hAnsi="仿宋_GB2312" w:cs="仿宋_GB2312" w:hint="eastAsia"/>
                <w:sz w:val="24"/>
                <w:szCs w:val="24"/>
              </w:rPr>
              <w:t>日</w:t>
            </w:r>
            <w:r w:rsidRPr="001915EE">
              <w:rPr>
                <w:rFonts w:ascii="仿宋_GB2312" w:eastAsia="仿宋_GB2312" w:hAnsi="仿宋_GB2312" w:cs="仿宋_GB2312" w:hint="eastAsia"/>
                <w:sz w:val="24"/>
                <w:szCs w:val="24"/>
              </w:rPr>
              <w:t>）</w:t>
            </w:r>
          </w:p>
        </w:tc>
        <w:tc>
          <w:tcPr>
            <w:tcW w:w="3594" w:type="dxa"/>
            <w:vAlign w:val="center"/>
          </w:tcPr>
          <w:p w14:paraId="59BF7E78" w14:textId="77777777" w:rsidR="003F70D9" w:rsidRPr="001915EE" w:rsidRDefault="0076703A" w:rsidP="00B85BA3">
            <w:pPr>
              <w:ind w:right="480"/>
              <w:rPr>
                <w:rFonts w:ascii="仿宋_GB2312" w:eastAsia="仿宋_GB2312" w:hAnsi="仿宋_GB2312" w:cs="仿宋_GB2312"/>
                <w:sz w:val="24"/>
                <w:szCs w:val="24"/>
              </w:rPr>
            </w:pPr>
            <w:r w:rsidRPr="001915EE">
              <w:rPr>
                <w:rFonts w:ascii="仿宋_GB2312" w:eastAsia="仿宋_GB2312" w:hAnsi="仿宋_GB2312" w:cs="仿宋_GB2312" w:hint="eastAsia"/>
                <w:sz w:val="24"/>
                <w:szCs w:val="24"/>
              </w:rPr>
              <w:t>各系确定并在各系公众号上公示入团积极分子名单，公示期3天</w:t>
            </w:r>
          </w:p>
        </w:tc>
      </w:tr>
      <w:tr w:rsidR="003F70D9" w:rsidRPr="00B85BA3" w14:paraId="2669CF7A" w14:textId="77777777" w:rsidTr="00B85BA3">
        <w:trPr>
          <w:trHeight w:val="1632"/>
          <w:jc w:val="center"/>
        </w:trPr>
        <w:tc>
          <w:tcPr>
            <w:tcW w:w="2547" w:type="dxa"/>
            <w:vAlign w:val="center"/>
          </w:tcPr>
          <w:p w14:paraId="399724CC" w14:textId="77777777" w:rsidR="00B85BA3" w:rsidRPr="001915EE" w:rsidRDefault="0076703A" w:rsidP="00B85BA3">
            <w:pPr>
              <w:tabs>
                <w:tab w:val="left" w:pos="2980"/>
              </w:tabs>
              <w:jc w:val="center"/>
              <w:rPr>
                <w:rFonts w:ascii="仿宋_GB2312" w:eastAsia="仿宋_GB2312" w:hAnsi="仿宋_GB2312" w:cs="仿宋_GB2312"/>
                <w:sz w:val="24"/>
                <w:szCs w:val="24"/>
              </w:rPr>
            </w:pPr>
            <w:r w:rsidRPr="001915EE">
              <w:rPr>
                <w:rFonts w:ascii="仿宋_GB2312" w:eastAsia="仿宋_GB2312" w:hAnsi="仿宋_GB2312" w:cs="仿宋_GB2312" w:hint="eastAsia"/>
                <w:sz w:val="24"/>
                <w:szCs w:val="24"/>
              </w:rPr>
              <w:t>各系入团积极</w:t>
            </w:r>
          </w:p>
          <w:p w14:paraId="65767EA7" w14:textId="0101B55B" w:rsidR="003F70D9" w:rsidRPr="001915EE" w:rsidRDefault="0076703A" w:rsidP="00B85BA3">
            <w:pPr>
              <w:tabs>
                <w:tab w:val="left" w:pos="2980"/>
              </w:tabs>
              <w:jc w:val="center"/>
              <w:rPr>
                <w:rFonts w:ascii="仿宋_GB2312" w:eastAsia="仿宋_GB2312" w:hAnsi="仿宋_GB2312" w:cs="仿宋_GB2312"/>
                <w:sz w:val="24"/>
                <w:szCs w:val="24"/>
              </w:rPr>
            </w:pPr>
            <w:r w:rsidRPr="001915EE">
              <w:rPr>
                <w:rFonts w:ascii="仿宋_GB2312" w:eastAsia="仿宋_GB2312" w:hAnsi="仿宋_GB2312" w:cs="仿宋_GB2312" w:hint="eastAsia"/>
                <w:sz w:val="24"/>
                <w:szCs w:val="24"/>
              </w:rPr>
              <w:t>分子开班培训</w:t>
            </w:r>
          </w:p>
        </w:tc>
        <w:tc>
          <w:tcPr>
            <w:tcW w:w="2381" w:type="dxa"/>
            <w:vAlign w:val="center"/>
          </w:tcPr>
          <w:p w14:paraId="0E7137B9" w14:textId="24339FDE" w:rsidR="003F70D9" w:rsidRPr="001915EE" w:rsidRDefault="002F5767" w:rsidP="00B85BA3">
            <w:pPr>
              <w:tabs>
                <w:tab w:val="left" w:pos="2980"/>
              </w:tabs>
              <w:jc w:val="center"/>
              <w:rPr>
                <w:rFonts w:ascii="仿宋_GB2312" w:eastAsia="仿宋_GB2312" w:hAnsi="仿宋_GB2312" w:cs="仿宋_GB2312"/>
                <w:sz w:val="24"/>
                <w:szCs w:val="24"/>
              </w:rPr>
            </w:pPr>
            <w:r w:rsidRPr="001915EE">
              <w:rPr>
                <w:rFonts w:ascii="仿宋_GB2312" w:eastAsia="仿宋_GB2312" w:hAnsi="仿宋_GB2312" w:cs="仿宋_GB2312" w:hint="eastAsia"/>
                <w:sz w:val="24"/>
                <w:szCs w:val="24"/>
              </w:rPr>
              <w:t>04.2</w:t>
            </w:r>
            <w:r w:rsidR="00933FD9" w:rsidRPr="001915EE">
              <w:rPr>
                <w:rFonts w:ascii="仿宋_GB2312" w:eastAsia="仿宋_GB2312" w:hAnsi="仿宋_GB2312" w:cs="仿宋_GB2312" w:hint="eastAsia"/>
                <w:sz w:val="24"/>
                <w:szCs w:val="24"/>
              </w:rPr>
              <w:t>6</w:t>
            </w:r>
            <w:r w:rsidRPr="001915EE">
              <w:rPr>
                <w:rFonts w:ascii="仿宋_GB2312" w:eastAsia="仿宋_GB2312" w:hAnsi="仿宋_GB2312" w:cs="仿宋_GB2312" w:hint="eastAsia"/>
                <w:sz w:val="24"/>
                <w:szCs w:val="24"/>
              </w:rPr>
              <w:t>（星期</w:t>
            </w:r>
            <w:r w:rsidR="00933FD9" w:rsidRPr="001915EE">
              <w:rPr>
                <w:rFonts w:ascii="仿宋_GB2312" w:eastAsia="仿宋_GB2312" w:hAnsi="仿宋_GB2312" w:cs="仿宋_GB2312" w:hint="eastAsia"/>
                <w:sz w:val="24"/>
                <w:szCs w:val="24"/>
              </w:rPr>
              <w:t>一</w:t>
            </w:r>
            <w:r w:rsidRPr="001915EE">
              <w:rPr>
                <w:rFonts w:ascii="仿宋_GB2312" w:eastAsia="仿宋_GB2312" w:hAnsi="仿宋_GB2312" w:cs="仿宋_GB2312" w:hint="eastAsia"/>
                <w:sz w:val="24"/>
                <w:szCs w:val="24"/>
              </w:rPr>
              <w:t>）—</w:t>
            </w:r>
          </w:p>
          <w:p w14:paraId="42CF05BF" w14:textId="519B2B5C" w:rsidR="002F5767" w:rsidRPr="001915EE" w:rsidRDefault="002F5767" w:rsidP="00B85BA3">
            <w:pPr>
              <w:tabs>
                <w:tab w:val="left" w:pos="2980"/>
              </w:tabs>
              <w:jc w:val="center"/>
              <w:rPr>
                <w:rFonts w:ascii="仿宋_GB2312" w:eastAsia="仿宋_GB2312" w:hAnsi="仿宋_GB2312" w:cs="仿宋_GB2312"/>
                <w:sz w:val="24"/>
                <w:szCs w:val="24"/>
              </w:rPr>
            </w:pPr>
            <w:r w:rsidRPr="001915EE">
              <w:rPr>
                <w:rFonts w:ascii="仿宋_GB2312" w:eastAsia="仿宋_GB2312" w:hAnsi="仿宋_GB2312" w:cs="仿宋_GB2312" w:hint="eastAsia"/>
                <w:sz w:val="24"/>
                <w:szCs w:val="24"/>
              </w:rPr>
              <w:t>05.</w:t>
            </w:r>
            <w:r w:rsidR="003E6600" w:rsidRPr="001915EE">
              <w:rPr>
                <w:rFonts w:ascii="仿宋_GB2312" w:eastAsia="仿宋_GB2312" w:hAnsi="仿宋_GB2312" w:cs="仿宋_GB2312" w:hint="eastAsia"/>
                <w:sz w:val="24"/>
                <w:szCs w:val="24"/>
              </w:rPr>
              <w:t>16</w:t>
            </w:r>
            <w:r w:rsidRPr="001915EE">
              <w:rPr>
                <w:rFonts w:ascii="仿宋_GB2312" w:eastAsia="仿宋_GB2312" w:hAnsi="仿宋_GB2312" w:cs="仿宋_GB2312" w:hint="eastAsia"/>
                <w:sz w:val="24"/>
                <w:szCs w:val="24"/>
              </w:rPr>
              <w:t>（星期</w:t>
            </w:r>
            <w:r w:rsidR="003E6600" w:rsidRPr="001915EE">
              <w:rPr>
                <w:rFonts w:ascii="仿宋_GB2312" w:eastAsia="仿宋_GB2312" w:hAnsi="仿宋_GB2312" w:cs="仿宋_GB2312" w:hint="eastAsia"/>
                <w:sz w:val="24"/>
                <w:szCs w:val="24"/>
              </w:rPr>
              <w:t>日</w:t>
            </w:r>
            <w:r w:rsidRPr="001915EE">
              <w:rPr>
                <w:rFonts w:ascii="仿宋_GB2312" w:eastAsia="仿宋_GB2312" w:hAnsi="仿宋_GB2312" w:cs="仿宋_GB2312" w:hint="eastAsia"/>
                <w:sz w:val="24"/>
                <w:szCs w:val="24"/>
              </w:rPr>
              <w:t>）</w:t>
            </w:r>
          </w:p>
        </w:tc>
        <w:tc>
          <w:tcPr>
            <w:tcW w:w="3594" w:type="dxa"/>
            <w:vAlign w:val="center"/>
          </w:tcPr>
          <w:p w14:paraId="1B1C4402" w14:textId="77777777" w:rsidR="003F70D9" w:rsidRPr="001915EE" w:rsidRDefault="0076703A" w:rsidP="00B85BA3">
            <w:pPr>
              <w:ind w:right="480"/>
              <w:rPr>
                <w:rFonts w:ascii="仿宋_GB2312" w:eastAsia="仿宋_GB2312" w:hAnsi="仿宋_GB2312" w:cs="仿宋_GB2312"/>
                <w:sz w:val="24"/>
                <w:szCs w:val="24"/>
              </w:rPr>
            </w:pPr>
            <w:r w:rsidRPr="001915EE">
              <w:rPr>
                <w:rFonts w:ascii="仿宋_GB2312" w:eastAsia="仿宋_GB2312" w:hAnsi="仿宋_GB2312" w:cs="仿宋_GB2312" w:hint="eastAsia"/>
                <w:sz w:val="24"/>
                <w:szCs w:val="24"/>
              </w:rPr>
              <w:t>各系分团委组织部自行组织开展入团积极分子发展培训班</w:t>
            </w:r>
          </w:p>
        </w:tc>
      </w:tr>
      <w:tr w:rsidR="003F70D9" w:rsidRPr="00B85BA3" w14:paraId="2E4D1B17" w14:textId="77777777" w:rsidTr="00B85BA3">
        <w:trPr>
          <w:trHeight w:val="2124"/>
          <w:jc w:val="center"/>
        </w:trPr>
        <w:tc>
          <w:tcPr>
            <w:tcW w:w="2547" w:type="dxa"/>
            <w:vAlign w:val="center"/>
          </w:tcPr>
          <w:p w14:paraId="1BE9F975" w14:textId="77777777" w:rsidR="00B85BA3" w:rsidRPr="001915EE" w:rsidRDefault="0076703A" w:rsidP="00B85BA3">
            <w:pPr>
              <w:tabs>
                <w:tab w:val="left" w:pos="2980"/>
              </w:tabs>
              <w:jc w:val="center"/>
              <w:rPr>
                <w:rFonts w:ascii="仿宋_GB2312" w:eastAsia="仿宋_GB2312" w:hAnsi="仿宋_GB2312" w:cs="仿宋_GB2312"/>
                <w:sz w:val="24"/>
                <w:szCs w:val="24"/>
              </w:rPr>
            </w:pPr>
            <w:r w:rsidRPr="001915EE">
              <w:rPr>
                <w:rFonts w:ascii="仿宋_GB2312" w:eastAsia="仿宋_GB2312" w:hAnsi="仿宋_GB2312" w:cs="仿宋_GB2312" w:hint="eastAsia"/>
                <w:sz w:val="24"/>
                <w:szCs w:val="24"/>
              </w:rPr>
              <w:t>公示发展对象</w:t>
            </w:r>
          </w:p>
          <w:p w14:paraId="4449517D" w14:textId="14BC6E8E" w:rsidR="003F70D9" w:rsidRPr="001915EE" w:rsidRDefault="0076703A" w:rsidP="00B85BA3">
            <w:pPr>
              <w:tabs>
                <w:tab w:val="left" w:pos="2980"/>
              </w:tabs>
              <w:jc w:val="center"/>
              <w:rPr>
                <w:rFonts w:ascii="仿宋_GB2312" w:eastAsia="仿宋_GB2312" w:hAnsi="仿宋_GB2312" w:cs="仿宋_GB2312"/>
                <w:sz w:val="24"/>
                <w:szCs w:val="24"/>
              </w:rPr>
            </w:pPr>
            <w:r w:rsidRPr="001915EE">
              <w:rPr>
                <w:rFonts w:ascii="仿宋_GB2312" w:eastAsia="仿宋_GB2312" w:hAnsi="仿宋_GB2312" w:cs="仿宋_GB2312" w:hint="eastAsia"/>
                <w:sz w:val="24"/>
                <w:szCs w:val="24"/>
              </w:rPr>
              <w:t>名单</w:t>
            </w:r>
          </w:p>
        </w:tc>
        <w:tc>
          <w:tcPr>
            <w:tcW w:w="2381" w:type="dxa"/>
            <w:vAlign w:val="center"/>
          </w:tcPr>
          <w:p w14:paraId="47B9545F" w14:textId="766B7D8D" w:rsidR="002F5767" w:rsidRPr="001915EE" w:rsidRDefault="002F5767" w:rsidP="00B85BA3">
            <w:pPr>
              <w:tabs>
                <w:tab w:val="left" w:pos="2980"/>
              </w:tabs>
              <w:jc w:val="center"/>
              <w:rPr>
                <w:rFonts w:ascii="仿宋_GB2312" w:eastAsia="仿宋_GB2312" w:hAnsi="仿宋_GB2312" w:cs="仿宋_GB2312"/>
                <w:sz w:val="24"/>
                <w:szCs w:val="24"/>
              </w:rPr>
            </w:pPr>
            <w:r w:rsidRPr="001915EE">
              <w:rPr>
                <w:rFonts w:ascii="仿宋_GB2312" w:eastAsia="仿宋_GB2312" w:hAnsi="仿宋_GB2312" w:cs="仿宋_GB2312" w:hint="eastAsia"/>
                <w:sz w:val="24"/>
                <w:szCs w:val="24"/>
              </w:rPr>
              <w:t>05.</w:t>
            </w:r>
            <w:r w:rsidR="003E6600" w:rsidRPr="001915EE">
              <w:rPr>
                <w:rFonts w:ascii="仿宋_GB2312" w:eastAsia="仿宋_GB2312" w:hAnsi="仿宋_GB2312" w:cs="仿宋_GB2312" w:hint="eastAsia"/>
                <w:sz w:val="24"/>
                <w:szCs w:val="24"/>
              </w:rPr>
              <w:t>18</w:t>
            </w:r>
            <w:r w:rsidRPr="001915EE">
              <w:rPr>
                <w:rFonts w:ascii="仿宋_GB2312" w:eastAsia="仿宋_GB2312" w:hAnsi="仿宋_GB2312" w:cs="仿宋_GB2312" w:hint="eastAsia"/>
                <w:sz w:val="24"/>
                <w:szCs w:val="24"/>
              </w:rPr>
              <w:t>（星期</w:t>
            </w:r>
            <w:r w:rsidR="003E6600" w:rsidRPr="001915EE">
              <w:rPr>
                <w:rFonts w:ascii="仿宋_GB2312" w:eastAsia="仿宋_GB2312" w:hAnsi="仿宋_GB2312" w:cs="仿宋_GB2312" w:hint="eastAsia"/>
                <w:sz w:val="24"/>
                <w:szCs w:val="24"/>
              </w:rPr>
              <w:t>二</w:t>
            </w:r>
            <w:r w:rsidRPr="001915EE">
              <w:rPr>
                <w:rFonts w:ascii="仿宋_GB2312" w:eastAsia="仿宋_GB2312" w:hAnsi="仿宋_GB2312" w:cs="仿宋_GB2312" w:hint="eastAsia"/>
                <w:sz w:val="24"/>
                <w:szCs w:val="24"/>
              </w:rPr>
              <w:t>）—</w:t>
            </w:r>
          </w:p>
          <w:p w14:paraId="52646A6C" w14:textId="4D5CB858" w:rsidR="002F5767" w:rsidRPr="001915EE" w:rsidRDefault="002F5767" w:rsidP="00B85BA3">
            <w:pPr>
              <w:tabs>
                <w:tab w:val="left" w:pos="2980"/>
              </w:tabs>
              <w:jc w:val="center"/>
              <w:rPr>
                <w:rFonts w:ascii="仿宋_GB2312" w:eastAsia="仿宋_GB2312" w:hAnsi="仿宋_GB2312" w:cs="仿宋_GB2312"/>
                <w:sz w:val="24"/>
                <w:szCs w:val="24"/>
              </w:rPr>
            </w:pPr>
            <w:r w:rsidRPr="001915EE">
              <w:rPr>
                <w:rFonts w:ascii="仿宋_GB2312" w:eastAsia="仿宋_GB2312" w:hAnsi="仿宋_GB2312" w:cs="仿宋_GB2312" w:hint="eastAsia"/>
                <w:sz w:val="24"/>
                <w:szCs w:val="24"/>
              </w:rPr>
              <w:t>05.2</w:t>
            </w:r>
            <w:r w:rsidR="003E6600" w:rsidRPr="001915EE">
              <w:rPr>
                <w:rFonts w:ascii="仿宋_GB2312" w:eastAsia="仿宋_GB2312" w:hAnsi="仿宋_GB2312" w:cs="仿宋_GB2312" w:hint="eastAsia"/>
                <w:sz w:val="24"/>
                <w:szCs w:val="24"/>
              </w:rPr>
              <w:t>0</w:t>
            </w:r>
            <w:r w:rsidRPr="001915EE">
              <w:rPr>
                <w:rFonts w:ascii="仿宋_GB2312" w:eastAsia="仿宋_GB2312" w:hAnsi="仿宋_GB2312" w:cs="仿宋_GB2312" w:hint="eastAsia"/>
                <w:sz w:val="24"/>
                <w:szCs w:val="24"/>
              </w:rPr>
              <w:t>（星期</w:t>
            </w:r>
            <w:r w:rsidR="003E6600" w:rsidRPr="001915EE">
              <w:rPr>
                <w:rFonts w:ascii="仿宋_GB2312" w:eastAsia="仿宋_GB2312" w:hAnsi="仿宋_GB2312" w:cs="仿宋_GB2312" w:hint="eastAsia"/>
                <w:sz w:val="24"/>
                <w:szCs w:val="24"/>
              </w:rPr>
              <w:t>四</w:t>
            </w:r>
            <w:r w:rsidRPr="001915EE">
              <w:rPr>
                <w:rFonts w:ascii="仿宋_GB2312" w:eastAsia="仿宋_GB2312" w:hAnsi="仿宋_GB2312" w:cs="仿宋_GB2312" w:hint="eastAsia"/>
                <w:sz w:val="24"/>
                <w:szCs w:val="24"/>
              </w:rPr>
              <w:t>）</w:t>
            </w:r>
          </w:p>
        </w:tc>
        <w:tc>
          <w:tcPr>
            <w:tcW w:w="3594" w:type="dxa"/>
            <w:vAlign w:val="center"/>
          </w:tcPr>
          <w:p w14:paraId="71539376" w14:textId="77777777" w:rsidR="003F70D9" w:rsidRPr="001915EE" w:rsidRDefault="0076703A" w:rsidP="00B85BA3">
            <w:pPr>
              <w:ind w:right="480"/>
              <w:jc w:val="center"/>
              <w:rPr>
                <w:rFonts w:ascii="仿宋_GB2312" w:eastAsia="仿宋_GB2312" w:hAnsi="仿宋_GB2312" w:cs="仿宋_GB2312"/>
                <w:sz w:val="24"/>
                <w:szCs w:val="24"/>
              </w:rPr>
            </w:pPr>
            <w:r w:rsidRPr="001915EE">
              <w:rPr>
                <w:rFonts w:ascii="仿宋_GB2312" w:eastAsia="仿宋_GB2312" w:hAnsi="仿宋_GB2312" w:cs="仿宋_GB2312" w:hint="eastAsia"/>
                <w:sz w:val="24"/>
                <w:szCs w:val="24"/>
              </w:rPr>
              <w:t>各系确定并在各系公众号上公示发展对象名单，公示期3天</w:t>
            </w:r>
          </w:p>
        </w:tc>
      </w:tr>
      <w:tr w:rsidR="003F70D9" w:rsidRPr="00B85BA3" w14:paraId="692FCD23" w14:textId="77777777" w:rsidTr="00B85BA3">
        <w:trPr>
          <w:jc w:val="center"/>
        </w:trPr>
        <w:tc>
          <w:tcPr>
            <w:tcW w:w="2547" w:type="dxa"/>
            <w:vAlign w:val="center"/>
          </w:tcPr>
          <w:p w14:paraId="6139F630" w14:textId="77777777" w:rsidR="00B85BA3" w:rsidRPr="001915EE" w:rsidRDefault="0076703A" w:rsidP="00B85BA3">
            <w:pPr>
              <w:tabs>
                <w:tab w:val="left" w:pos="2980"/>
              </w:tabs>
              <w:jc w:val="center"/>
              <w:rPr>
                <w:rFonts w:ascii="仿宋_GB2312" w:eastAsia="仿宋_GB2312" w:hAnsi="仿宋_GB2312" w:cs="仿宋_GB2312"/>
                <w:sz w:val="24"/>
                <w:szCs w:val="24"/>
              </w:rPr>
            </w:pPr>
            <w:r w:rsidRPr="001915EE">
              <w:rPr>
                <w:rFonts w:ascii="仿宋_GB2312" w:eastAsia="仿宋_GB2312" w:hAnsi="仿宋_GB2312" w:cs="仿宋_GB2312" w:hint="eastAsia"/>
                <w:sz w:val="24"/>
                <w:szCs w:val="24"/>
              </w:rPr>
              <w:lastRenderedPageBreak/>
              <w:t>发展对象培养</w:t>
            </w:r>
          </w:p>
          <w:p w14:paraId="5F1519B2" w14:textId="7A13B5FF" w:rsidR="003F70D9" w:rsidRPr="001915EE" w:rsidRDefault="0076703A" w:rsidP="00B85BA3">
            <w:pPr>
              <w:tabs>
                <w:tab w:val="left" w:pos="2980"/>
              </w:tabs>
              <w:jc w:val="center"/>
              <w:rPr>
                <w:rFonts w:ascii="仿宋_GB2312" w:eastAsia="仿宋_GB2312" w:hAnsi="仿宋_GB2312" w:cs="仿宋_GB2312"/>
                <w:sz w:val="24"/>
                <w:szCs w:val="24"/>
              </w:rPr>
            </w:pPr>
            <w:r w:rsidRPr="001915EE">
              <w:rPr>
                <w:rFonts w:ascii="仿宋_GB2312" w:eastAsia="仿宋_GB2312" w:hAnsi="仿宋_GB2312" w:cs="仿宋_GB2312" w:hint="eastAsia"/>
                <w:sz w:val="24"/>
                <w:szCs w:val="24"/>
              </w:rPr>
              <w:t>教育</w:t>
            </w:r>
          </w:p>
        </w:tc>
        <w:tc>
          <w:tcPr>
            <w:tcW w:w="2381" w:type="dxa"/>
            <w:vAlign w:val="center"/>
          </w:tcPr>
          <w:p w14:paraId="6B112D29" w14:textId="07A687B3" w:rsidR="003F70D9" w:rsidRPr="001915EE" w:rsidRDefault="00865B49" w:rsidP="00B85BA3">
            <w:pPr>
              <w:tabs>
                <w:tab w:val="left" w:pos="2980"/>
              </w:tabs>
              <w:jc w:val="center"/>
              <w:rPr>
                <w:rFonts w:ascii="仿宋_GB2312" w:eastAsia="仿宋_GB2312" w:hAnsi="仿宋_GB2312" w:cs="仿宋_GB2312"/>
                <w:sz w:val="24"/>
                <w:szCs w:val="24"/>
              </w:rPr>
            </w:pPr>
            <w:r w:rsidRPr="001915EE">
              <w:rPr>
                <w:rFonts w:ascii="仿宋_GB2312" w:eastAsia="仿宋_GB2312" w:hAnsi="仿宋_GB2312" w:cs="仿宋_GB2312" w:hint="eastAsia"/>
                <w:sz w:val="24"/>
                <w:szCs w:val="24"/>
              </w:rPr>
              <w:t>05.</w:t>
            </w:r>
            <w:r w:rsidR="00750360" w:rsidRPr="001915EE">
              <w:rPr>
                <w:rFonts w:ascii="仿宋_GB2312" w:eastAsia="仿宋_GB2312" w:hAnsi="仿宋_GB2312" w:cs="仿宋_GB2312" w:hint="eastAsia"/>
                <w:sz w:val="24"/>
                <w:szCs w:val="24"/>
              </w:rPr>
              <w:t>20</w:t>
            </w:r>
            <w:r w:rsidRPr="001915EE">
              <w:rPr>
                <w:rFonts w:ascii="仿宋_GB2312" w:eastAsia="仿宋_GB2312" w:hAnsi="仿宋_GB2312" w:cs="仿宋_GB2312" w:hint="eastAsia"/>
                <w:sz w:val="24"/>
                <w:szCs w:val="24"/>
              </w:rPr>
              <w:t>（星期</w:t>
            </w:r>
            <w:r w:rsidR="00750360" w:rsidRPr="001915EE">
              <w:rPr>
                <w:rFonts w:ascii="仿宋_GB2312" w:eastAsia="仿宋_GB2312" w:hAnsi="仿宋_GB2312" w:cs="仿宋_GB2312" w:hint="eastAsia"/>
                <w:sz w:val="24"/>
                <w:szCs w:val="24"/>
              </w:rPr>
              <w:t>四</w:t>
            </w:r>
            <w:r w:rsidRPr="001915EE">
              <w:rPr>
                <w:rFonts w:ascii="仿宋_GB2312" w:eastAsia="仿宋_GB2312" w:hAnsi="仿宋_GB2312" w:cs="仿宋_GB2312" w:hint="eastAsia"/>
                <w:sz w:val="24"/>
                <w:szCs w:val="24"/>
              </w:rPr>
              <w:t>）—</w:t>
            </w:r>
          </w:p>
          <w:p w14:paraId="39488B52" w14:textId="446F2C79" w:rsidR="00865B49" w:rsidRPr="001915EE" w:rsidRDefault="00750360" w:rsidP="00B85BA3">
            <w:pPr>
              <w:tabs>
                <w:tab w:val="left" w:pos="2980"/>
              </w:tabs>
              <w:jc w:val="center"/>
              <w:rPr>
                <w:rFonts w:ascii="仿宋_GB2312" w:eastAsia="仿宋_GB2312" w:hAnsi="仿宋_GB2312" w:cs="仿宋_GB2312"/>
                <w:sz w:val="24"/>
                <w:szCs w:val="24"/>
              </w:rPr>
            </w:pPr>
            <w:r w:rsidRPr="001915EE">
              <w:rPr>
                <w:rFonts w:ascii="仿宋_GB2312" w:eastAsia="仿宋_GB2312" w:hAnsi="仿宋_GB2312" w:cs="仿宋_GB2312" w:hint="eastAsia"/>
                <w:sz w:val="24"/>
                <w:szCs w:val="24"/>
              </w:rPr>
              <w:t>05.2</w:t>
            </w:r>
            <w:r w:rsidR="00933FD9" w:rsidRPr="001915EE">
              <w:rPr>
                <w:rFonts w:ascii="仿宋_GB2312" w:eastAsia="仿宋_GB2312" w:hAnsi="仿宋_GB2312" w:cs="仿宋_GB2312" w:hint="eastAsia"/>
                <w:sz w:val="24"/>
                <w:szCs w:val="24"/>
              </w:rPr>
              <w:t>3</w:t>
            </w:r>
            <w:r w:rsidR="00865B49" w:rsidRPr="001915EE">
              <w:rPr>
                <w:rFonts w:ascii="仿宋_GB2312" w:eastAsia="仿宋_GB2312" w:hAnsi="仿宋_GB2312" w:cs="仿宋_GB2312" w:hint="eastAsia"/>
                <w:sz w:val="24"/>
                <w:szCs w:val="24"/>
              </w:rPr>
              <w:t>（星期</w:t>
            </w:r>
            <w:r w:rsidR="00933FD9" w:rsidRPr="001915EE">
              <w:rPr>
                <w:rFonts w:ascii="仿宋_GB2312" w:eastAsia="仿宋_GB2312" w:hAnsi="仿宋_GB2312" w:cs="仿宋_GB2312" w:hint="eastAsia"/>
                <w:sz w:val="24"/>
                <w:szCs w:val="24"/>
              </w:rPr>
              <w:t>日</w:t>
            </w:r>
            <w:r w:rsidR="00865B49" w:rsidRPr="001915EE">
              <w:rPr>
                <w:rFonts w:ascii="仿宋_GB2312" w:eastAsia="仿宋_GB2312" w:hAnsi="仿宋_GB2312" w:cs="仿宋_GB2312" w:hint="eastAsia"/>
                <w:sz w:val="24"/>
                <w:szCs w:val="24"/>
              </w:rPr>
              <w:t>）</w:t>
            </w:r>
          </w:p>
        </w:tc>
        <w:tc>
          <w:tcPr>
            <w:tcW w:w="3594" w:type="dxa"/>
            <w:vAlign w:val="center"/>
          </w:tcPr>
          <w:p w14:paraId="2F158F86" w14:textId="77777777" w:rsidR="003F70D9" w:rsidRPr="001915EE" w:rsidRDefault="0076703A" w:rsidP="00B85BA3">
            <w:pPr>
              <w:ind w:right="480"/>
              <w:rPr>
                <w:rFonts w:ascii="仿宋_GB2312" w:eastAsia="仿宋_GB2312" w:hAnsi="仿宋_GB2312" w:cs="仿宋_GB2312"/>
                <w:sz w:val="24"/>
                <w:szCs w:val="24"/>
              </w:rPr>
            </w:pPr>
            <w:r w:rsidRPr="001915EE">
              <w:rPr>
                <w:rFonts w:ascii="仿宋_GB2312" w:eastAsia="仿宋_GB2312" w:hAnsi="仿宋_GB2312" w:cs="仿宋_GB2312" w:hint="eastAsia"/>
                <w:sz w:val="24"/>
                <w:szCs w:val="24"/>
              </w:rPr>
              <w:t>各系确定发展人员（过去一年内无补考记录、无造成团籍作废并参加不少于8学时团课），发展人员写好纸质版最近两个月的思想汇报（共两篇，各800字以上），并交由系组织部检查、暂存。各系自行组织观看《入团第一课》，发展人员需向团组织递交一篇纸质版心得体会</w:t>
            </w:r>
          </w:p>
        </w:tc>
      </w:tr>
      <w:tr w:rsidR="003F70D9" w:rsidRPr="00B85BA3" w14:paraId="090C5296" w14:textId="77777777" w:rsidTr="00B85BA3">
        <w:trPr>
          <w:jc w:val="center"/>
        </w:trPr>
        <w:tc>
          <w:tcPr>
            <w:tcW w:w="2547" w:type="dxa"/>
            <w:vAlign w:val="center"/>
          </w:tcPr>
          <w:p w14:paraId="69DDA02A" w14:textId="77777777" w:rsidR="003F70D9" w:rsidRPr="001915EE" w:rsidRDefault="0076703A" w:rsidP="00B85BA3">
            <w:pPr>
              <w:tabs>
                <w:tab w:val="left" w:pos="2980"/>
              </w:tabs>
              <w:jc w:val="center"/>
              <w:rPr>
                <w:rFonts w:ascii="仿宋_GB2312" w:eastAsia="仿宋_GB2312" w:hAnsi="仿宋_GB2312" w:cs="仿宋_GB2312"/>
                <w:sz w:val="24"/>
                <w:szCs w:val="24"/>
              </w:rPr>
            </w:pPr>
            <w:r w:rsidRPr="001915EE">
              <w:rPr>
                <w:rFonts w:ascii="仿宋_GB2312" w:eastAsia="仿宋_GB2312" w:hAnsi="仿宋_GB2312" w:cs="仿宋_GB2312" w:hint="eastAsia"/>
                <w:sz w:val="24"/>
                <w:szCs w:val="24"/>
              </w:rPr>
              <w:t>团支部大会讨论</w:t>
            </w:r>
          </w:p>
        </w:tc>
        <w:tc>
          <w:tcPr>
            <w:tcW w:w="2381" w:type="dxa"/>
            <w:vAlign w:val="center"/>
          </w:tcPr>
          <w:p w14:paraId="2830E566" w14:textId="1AB0A5F6" w:rsidR="00865B49" w:rsidRPr="001915EE" w:rsidRDefault="00865B49" w:rsidP="00B85BA3">
            <w:pPr>
              <w:tabs>
                <w:tab w:val="left" w:pos="2980"/>
              </w:tabs>
              <w:jc w:val="center"/>
              <w:rPr>
                <w:rFonts w:ascii="仿宋_GB2312" w:eastAsia="仿宋_GB2312" w:hAnsi="仿宋_GB2312" w:cs="仿宋_GB2312"/>
                <w:sz w:val="24"/>
                <w:szCs w:val="24"/>
              </w:rPr>
            </w:pPr>
            <w:r w:rsidRPr="001915EE">
              <w:rPr>
                <w:rFonts w:ascii="仿宋_GB2312" w:eastAsia="仿宋_GB2312" w:hAnsi="仿宋_GB2312" w:cs="仿宋_GB2312" w:hint="eastAsia"/>
                <w:sz w:val="24"/>
                <w:szCs w:val="24"/>
              </w:rPr>
              <w:t>0</w:t>
            </w:r>
            <w:r w:rsidR="00750360" w:rsidRPr="001915EE">
              <w:rPr>
                <w:rFonts w:ascii="仿宋_GB2312" w:eastAsia="仿宋_GB2312" w:hAnsi="仿宋_GB2312" w:cs="仿宋_GB2312" w:hint="eastAsia"/>
                <w:sz w:val="24"/>
                <w:szCs w:val="24"/>
              </w:rPr>
              <w:t>5</w:t>
            </w:r>
            <w:r w:rsidRPr="001915EE">
              <w:rPr>
                <w:rFonts w:ascii="仿宋_GB2312" w:eastAsia="仿宋_GB2312" w:hAnsi="仿宋_GB2312" w:cs="仿宋_GB2312" w:hint="eastAsia"/>
                <w:sz w:val="24"/>
                <w:szCs w:val="24"/>
              </w:rPr>
              <w:t>.</w:t>
            </w:r>
            <w:r w:rsidR="00750360" w:rsidRPr="001915EE">
              <w:rPr>
                <w:rFonts w:ascii="仿宋_GB2312" w:eastAsia="仿宋_GB2312" w:hAnsi="仿宋_GB2312" w:cs="仿宋_GB2312" w:hint="eastAsia"/>
                <w:sz w:val="24"/>
                <w:szCs w:val="24"/>
              </w:rPr>
              <w:t>2</w:t>
            </w:r>
            <w:r w:rsidR="00933FD9" w:rsidRPr="001915EE">
              <w:rPr>
                <w:rFonts w:ascii="仿宋_GB2312" w:eastAsia="仿宋_GB2312" w:hAnsi="仿宋_GB2312" w:cs="仿宋_GB2312" w:hint="eastAsia"/>
                <w:sz w:val="24"/>
                <w:szCs w:val="24"/>
              </w:rPr>
              <w:t>4</w:t>
            </w:r>
            <w:r w:rsidRPr="001915EE">
              <w:rPr>
                <w:rFonts w:ascii="仿宋_GB2312" w:eastAsia="仿宋_GB2312" w:hAnsi="仿宋_GB2312" w:cs="仿宋_GB2312" w:hint="eastAsia"/>
                <w:sz w:val="24"/>
                <w:szCs w:val="24"/>
              </w:rPr>
              <w:t>（星期</w:t>
            </w:r>
            <w:r w:rsidR="00933FD9" w:rsidRPr="001915EE">
              <w:rPr>
                <w:rFonts w:ascii="仿宋_GB2312" w:eastAsia="仿宋_GB2312" w:hAnsi="仿宋_GB2312" w:cs="仿宋_GB2312" w:hint="eastAsia"/>
                <w:sz w:val="24"/>
                <w:szCs w:val="24"/>
              </w:rPr>
              <w:t>一</w:t>
            </w:r>
            <w:r w:rsidRPr="001915EE">
              <w:rPr>
                <w:rFonts w:ascii="仿宋_GB2312" w:eastAsia="仿宋_GB2312" w:hAnsi="仿宋_GB2312" w:cs="仿宋_GB2312" w:hint="eastAsia"/>
                <w:sz w:val="24"/>
                <w:szCs w:val="24"/>
              </w:rPr>
              <w:t>）—</w:t>
            </w:r>
          </w:p>
          <w:p w14:paraId="67D6540B" w14:textId="779BFE92" w:rsidR="00865B49" w:rsidRPr="001915EE" w:rsidRDefault="00865B49" w:rsidP="00B85BA3">
            <w:pPr>
              <w:tabs>
                <w:tab w:val="left" w:pos="2980"/>
              </w:tabs>
              <w:jc w:val="center"/>
              <w:rPr>
                <w:rFonts w:ascii="仿宋_GB2312" w:eastAsia="仿宋_GB2312" w:hAnsi="仿宋_GB2312" w:cs="仿宋_GB2312"/>
                <w:sz w:val="24"/>
                <w:szCs w:val="24"/>
              </w:rPr>
            </w:pPr>
            <w:r w:rsidRPr="001915EE">
              <w:rPr>
                <w:rFonts w:ascii="仿宋_GB2312" w:eastAsia="仿宋_GB2312" w:hAnsi="仿宋_GB2312" w:cs="仿宋_GB2312" w:hint="eastAsia"/>
                <w:sz w:val="24"/>
                <w:szCs w:val="24"/>
              </w:rPr>
              <w:t>0</w:t>
            </w:r>
            <w:r w:rsidR="00750360" w:rsidRPr="001915EE">
              <w:rPr>
                <w:rFonts w:ascii="仿宋_GB2312" w:eastAsia="仿宋_GB2312" w:hAnsi="仿宋_GB2312" w:cs="仿宋_GB2312" w:hint="eastAsia"/>
                <w:sz w:val="24"/>
                <w:szCs w:val="24"/>
              </w:rPr>
              <w:t>5</w:t>
            </w:r>
            <w:r w:rsidRPr="001915EE">
              <w:rPr>
                <w:rFonts w:ascii="仿宋_GB2312" w:eastAsia="仿宋_GB2312" w:hAnsi="仿宋_GB2312" w:cs="仿宋_GB2312" w:hint="eastAsia"/>
                <w:sz w:val="24"/>
                <w:szCs w:val="24"/>
              </w:rPr>
              <w:t>.</w:t>
            </w:r>
            <w:r w:rsidR="00750360" w:rsidRPr="001915EE">
              <w:rPr>
                <w:rFonts w:ascii="仿宋_GB2312" w:eastAsia="仿宋_GB2312" w:hAnsi="仿宋_GB2312" w:cs="仿宋_GB2312" w:hint="eastAsia"/>
                <w:sz w:val="24"/>
                <w:szCs w:val="24"/>
              </w:rPr>
              <w:t>2</w:t>
            </w:r>
            <w:r w:rsidR="00933FD9" w:rsidRPr="001915EE">
              <w:rPr>
                <w:rFonts w:ascii="仿宋_GB2312" w:eastAsia="仿宋_GB2312" w:hAnsi="仿宋_GB2312" w:cs="仿宋_GB2312" w:hint="eastAsia"/>
                <w:sz w:val="24"/>
                <w:szCs w:val="24"/>
              </w:rPr>
              <w:t>6</w:t>
            </w:r>
            <w:r w:rsidRPr="001915EE">
              <w:rPr>
                <w:rFonts w:ascii="仿宋_GB2312" w:eastAsia="仿宋_GB2312" w:hAnsi="仿宋_GB2312" w:cs="仿宋_GB2312" w:hint="eastAsia"/>
                <w:sz w:val="24"/>
                <w:szCs w:val="24"/>
              </w:rPr>
              <w:t>（星期</w:t>
            </w:r>
            <w:r w:rsidR="00933FD9" w:rsidRPr="001915EE">
              <w:rPr>
                <w:rFonts w:ascii="仿宋_GB2312" w:eastAsia="仿宋_GB2312" w:hAnsi="仿宋_GB2312" w:cs="仿宋_GB2312" w:hint="eastAsia"/>
                <w:sz w:val="24"/>
                <w:szCs w:val="24"/>
              </w:rPr>
              <w:t>三</w:t>
            </w:r>
            <w:r w:rsidRPr="001915EE">
              <w:rPr>
                <w:rFonts w:ascii="仿宋_GB2312" w:eastAsia="仿宋_GB2312" w:hAnsi="仿宋_GB2312" w:cs="仿宋_GB2312" w:hint="eastAsia"/>
                <w:sz w:val="24"/>
                <w:szCs w:val="24"/>
              </w:rPr>
              <w:t>）</w:t>
            </w:r>
          </w:p>
        </w:tc>
        <w:tc>
          <w:tcPr>
            <w:tcW w:w="3594" w:type="dxa"/>
            <w:vAlign w:val="center"/>
          </w:tcPr>
          <w:p w14:paraId="24631AEA" w14:textId="77777777" w:rsidR="003F70D9" w:rsidRPr="001915EE" w:rsidRDefault="0076703A" w:rsidP="00B85BA3">
            <w:pPr>
              <w:ind w:right="480"/>
              <w:rPr>
                <w:rFonts w:ascii="仿宋_GB2312" w:eastAsia="仿宋_GB2312" w:hAnsi="仿宋_GB2312" w:cs="仿宋_GB2312"/>
                <w:sz w:val="24"/>
                <w:szCs w:val="24"/>
              </w:rPr>
            </w:pPr>
            <w:r w:rsidRPr="001915EE">
              <w:rPr>
                <w:rFonts w:ascii="仿宋_GB2312" w:eastAsia="仿宋_GB2312" w:hAnsi="仿宋_GB2312" w:cs="仿宋_GB2312" w:hint="eastAsia"/>
                <w:sz w:val="24"/>
                <w:szCs w:val="24"/>
              </w:rPr>
              <w:t>各系团支部召开讨论接收新团员的支部大会</w:t>
            </w:r>
          </w:p>
        </w:tc>
      </w:tr>
      <w:tr w:rsidR="003F70D9" w:rsidRPr="00B85BA3" w14:paraId="47C177B7" w14:textId="77777777" w:rsidTr="00B85BA3">
        <w:trPr>
          <w:jc w:val="center"/>
        </w:trPr>
        <w:tc>
          <w:tcPr>
            <w:tcW w:w="2547" w:type="dxa"/>
            <w:vAlign w:val="center"/>
          </w:tcPr>
          <w:p w14:paraId="38C8F439" w14:textId="21ACA25A" w:rsidR="003F70D9" w:rsidRPr="001915EE" w:rsidRDefault="0076703A" w:rsidP="00B85BA3">
            <w:pPr>
              <w:tabs>
                <w:tab w:val="left" w:pos="2980"/>
              </w:tabs>
              <w:jc w:val="center"/>
              <w:rPr>
                <w:rFonts w:ascii="仿宋_GB2312" w:eastAsia="仿宋_GB2312" w:hAnsi="仿宋_GB2312" w:cs="仿宋_GB2312"/>
                <w:sz w:val="24"/>
                <w:szCs w:val="24"/>
              </w:rPr>
            </w:pPr>
            <w:r w:rsidRPr="001915EE">
              <w:rPr>
                <w:rFonts w:ascii="仿宋_GB2312" w:eastAsia="仿宋_GB2312" w:hAnsi="仿宋_GB2312" w:cs="仿宋_GB2312" w:hint="eastAsia"/>
                <w:sz w:val="24"/>
                <w:szCs w:val="24"/>
              </w:rPr>
              <w:t>确定入团的发展对象</w:t>
            </w:r>
          </w:p>
        </w:tc>
        <w:tc>
          <w:tcPr>
            <w:tcW w:w="2381" w:type="dxa"/>
            <w:vAlign w:val="center"/>
          </w:tcPr>
          <w:p w14:paraId="63182992" w14:textId="05DB903C" w:rsidR="002F5767" w:rsidRPr="001915EE" w:rsidRDefault="002F5767" w:rsidP="00B85BA3">
            <w:pPr>
              <w:tabs>
                <w:tab w:val="left" w:pos="2980"/>
              </w:tabs>
              <w:jc w:val="center"/>
              <w:rPr>
                <w:rFonts w:ascii="仿宋_GB2312" w:eastAsia="仿宋_GB2312" w:hAnsi="仿宋_GB2312" w:cs="仿宋_GB2312"/>
                <w:sz w:val="24"/>
                <w:szCs w:val="24"/>
              </w:rPr>
            </w:pPr>
            <w:r w:rsidRPr="001915EE">
              <w:rPr>
                <w:rFonts w:ascii="仿宋_GB2312" w:eastAsia="仿宋_GB2312" w:hAnsi="仿宋_GB2312" w:cs="仿宋_GB2312" w:hint="eastAsia"/>
                <w:sz w:val="24"/>
                <w:szCs w:val="24"/>
              </w:rPr>
              <w:t>0</w:t>
            </w:r>
            <w:r w:rsidR="00012776" w:rsidRPr="001915EE">
              <w:rPr>
                <w:rFonts w:ascii="仿宋_GB2312" w:eastAsia="仿宋_GB2312" w:hAnsi="仿宋_GB2312" w:cs="仿宋_GB2312" w:hint="eastAsia"/>
                <w:sz w:val="24"/>
                <w:szCs w:val="24"/>
              </w:rPr>
              <w:t>5</w:t>
            </w:r>
            <w:r w:rsidRPr="001915EE">
              <w:rPr>
                <w:rFonts w:ascii="仿宋_GB2312" w:eastAsia="仿宋_GB2312" w:hAnsi="仿宋_GB2312" w:cs="仿宋_GB2312" w:hint="eastAsia"/>
                <w:sz w:val="24"/>
                <w:szCs w:val="24"/>
              </w:rPr>
              <w:t>.</w:t>
            </w:r>
            <w:r w:rsidR="00012776" w:rsidRPr="001915EE">
              <w:rPr>
                <w:rFonts w:ascii="仿宋_GB2312" w:eastAsia="仿宋_GB2312" w:hAnsi="仿宋_GB2312" w:cs="仿宋_GB2312" w:hint="eastAsia"/>
                <w:sz w:val="24"/>
                <w:szCs w:val="24"/>
              </w:rPr>
              <w:t>28</w:t>
            </w:r>
            <w:r w:rsidR="00865B49" w:rsidRPr="001915EE">
              <w:rPr>
                <w:rFonts w:ascii="仿宋_GB2312" w:eastAsia="仿宋_GB2312" w:hAnsi="仿宋_GB2312" w:cs="仿宋_GB2312" w:hint="eastAsia"/>
                <w:sz w:val="24"/>
                <w:szCs w:val="24"/>
              </w:rPr>
              <w:t>（星期五）</w:t>
            </w:r>
            <w:r w:rsidRPr="001915EE">
              <w:rPr>
                <w:rFonts w:ascii="仿宋_GB2312" w:eastAsia="仿宋_GB2312" w:hAnsi="仿宋_GB2312" w:cs="仿宋_GB2312" w:hint="eastAsia"/>
                <w:sz w:val="24"/>
                <w:szCs w:val="24"/>
              </w:rPr>
              <w:t>—</w:t>
            </w:r>
          </w:p>
          <w:p w14:paraId="1AF8A810" w14:textId="3CE637C2" w:rsidR="002F5767" w:rsidRPr="001915EE" w:rsidRDefault="002F5767" w:rsidP="00B85BA3">
            <w:pPr>
              <w:tabs>
                <w:tab w:val="left" w:pos="2980"/>
              </w:tabs>
              <w:jc w:val="center"/>
              <w:rPr>
                <w:rFonts w:ascii="仿宋_GB2312" w:eastAsia="仿宋_GB2312" w:hAnsi="仿宋_GB2312" w:cs="仿宋_GB2312"/>
                <w:sz w:val="24"/>
                <w:szCs w:val="24"/>
              </w:rPr>
            </w:pPr>
            <w:r w:rsidRPr="001915EE">
              <w:rPr>
                <w:rFonts w:ascii="仿宋_GB2312" w:eastAsia="仿宋_GB2312" w:hAnsi="仿宋_GB2312" w:cs="仿宋_GB2312" w:hint="eastAsia"/>
                <w:sz w:val="24"/>
                <w:szCs w:val="24"/>
              </w:rPr>
              <w:t>06.</w:t>
            </w:r>
            <w:r w:rsidR="00012776" w:rsidRPr="001915EE">
              <w:rPr>
                <w:rFonts w:ascii="仿宋_GB2312" w:eastAsia="仿宋_GB2312" w:hAnsi="仿宋_GB2312" w:cs="仿宋_GB2312" w:hint="eastAsia"/>
                <w:sz w:val="24"/>
                <w:szCs w:val="24"/>
              </w:rPr>
              <w:t>0</w:t>
            </w:r>
            <w:r w:rsidR="00865B49" w:rsidRPr="001915EE">
              <w:rPr>
                <w:rFonts w:ascii="仿宋_GB2312" w:eastAsia="仿宋_GB2312" w:hAnsi="仿宋_GB2312" w:cs="仿宋_GB2312" w:hint="eastAsia"/>
                <w:sz w:val="24"/>
                <w:szCs w:val="24"/>
              </w:rPr>
              <w:t>1（星期</w:t>
            </w:r>
            <w:r w:rsidR="00012776" w:rsidRPr="001915EE">
              <w:rPr>
                <w:rFonts w:ascii="仿宋_GB2312" w:eastAsia="仿宋_GB2312" w:hAnsi="仿宋_GB2312" w:cs="仿宋_GB2312" w:hint="eastAsia"/>
                <w:sz w:val="24"/>
                <w:szCs w:val="24"/>
              </w:rPr>
              <w:t>二</w:t>
            </w:r>
            <w:r w:rsidR="00865B49" w:rsidRPr="001915EE">
              <w:rPr>
                <w:rFonts w:ascii="仿宋_GB2312" w:eastAsia="仿宋_GB2312" w:hAnsi="仿宋_GB2312" w:cs="仿宋_GB2312" w:hint="eastAsia"/>
                <w:sz w:val="24"/>
                <w:szCs w:val="24"/>
              </w:rPr>
              <w:t>）</w:t>
            </w:r>
          </w:p>
        </w:tc>
        <w:tc>
          <w:tcPr>
            <w:tcW w:w="3594" w:type="dxa"/>
            <w:vAlign w:val="center"/>
          </w:tcPr>
          <w:p w14:paraId="5054294E" w14:textId="566180BE" w:rsidR="003F70D9" w:rsidRPr="001915EE" w:rsidRDefault="0076703A" w:rsidP="00B85BA3">
            <w:pPr>
              <w:ind w:right="480"/>
              <w:jc w:val="center"/>
              <w:rPr>
                <w:rFonts w:ascii="仿宋_GB2312" w:eastAsia="仿宋_GB2312" w:hAnsi="仿宋_GB2312" w:cs="仿宋_GB2312"/>
                <w:sz w:val="24"/>
                <w:szCs w:val="24"/>
              </w:rPr>
            </w:pPr>
            <w:r w:rsidRPr="001915EE">
              <w:rPr>
                <w:rFonts w:ascii="仿宋_GB2312" w:eastAsia="仿宋_GB2312" w:hAnsi="仿宋_GB2312" w:cs="仿宋_GB2312" w:hint="eastAsia"/>
                <w:sz w:val="24"/>
                <w:szCs w:val="24"/>
              </w:rPr>
              <w:t>学</w:t>
            </w:r>
            <w:r w:rsidR="009F58AB" w:rsidRPr="001915EE">
              <w:rPr>
                <w:rFonts w:ascii="仿宋_GB2312" w:eastAsia="仿宋_GB2312" w:hAnsi="仿宋_GB2312" w:cs="仿宋_GB2312" w:hint="eastAsia"/>
                <w:sz w:val="24"/>
                <w:szCs w:val="24"/>
              </w:rPr>
              <w:t>校</w:t>
            </w:r>
            <w:r w:rsidRPr="001915EE">
              <w:rPr>
                <w:rFonts w:ascii="仿宋_GB2312" w:eastAsia="仿宋_GB2312" w:hAnsi="仿宋_GB2312" w:cs="仿宋_GB2312" w:hint="eastAsia"/>
                <w:sz w:val="24"/>
                <w:szCs w:val="24"/>
              </w:rPr>
              <w:t>团委组织部下发《入团志愿书》和团员证，各系组织部在规定时间内自行组织人员填写。（要求团员认真填写，若填写错误造成团籍作废或丢失团籍，责任均由系组织部以及发展人员承担责任）</w:t>
            </w:r>
          </w:p>
        </w:tc>
      </w:tr>
      <w:tr w:rsidR="00D6288E" w:rsidRPr="00B85BA3" w14:paraId="2FFB7673" w14:textId="77777777" w:rsidTr="00B85BA3">
        <w:trPr>
          <w:jc w:val="center"/>
        </w:trPr>
        <w:tc>
          <w:tcPr>
            <w:tcW w:w="2547" w:type="dxa"/>
            <w:vAlign w:val="center"/>
          </w:tcPr>
          <w:p w14:paraId="46E5E9B6" w14:textId="77777777" w:rsidR="00D6288E" w:rsidRPr="001915EE" w:rsidRDefault="00D6288E" w:rsidP="00B85BA3">
            <w:pPr>
              <w:tabs>
                <w:tab w:val="left" w:pos="2980"/>
              </w:tabs>
              <w:jc w:val="center"/>
              <w:rPr>
                <w:rFonts w:ascii="仿宋_GB2312" w:eastAsia="仿宋_GB2312" w:hAnsi="仿宋_GB2312" w:cs="仿宋_GB2312"/>
                <w:sz w:val="24"/>
                <w:szCs w:val="24"/>
              </w:rPr>
            </w:pPr>
            <w:r w:rsidRPr="001915EE">
              <w:rPr>
                <w:rFonts w:ascii="仿宋_GB2312" w:eastAsia="仿宋_GB2312" w:hAnsi="仿宋_GB2312" w:cs="仿宋_GB2312" w:hint="eastAsia"/>
                <w:sz w:val="24"/>
                <w:szCs w:val="24"/>
              </w:rPr>
              <w:lastRenderedPageBreak/>
              <w:t>上级团组织审查批准</w:t>
            </w:r>
          </w:p>
        </w:tc>
        <w:tc>
          <w:tcPr>
            <w:tcW w:w="2381" w:type="dxa"/>
            <w:vAlign w:val="center"/>
          </w:tcPr>
          <w:p w14:paraId="7D43C2DB" w14:textId="66EAC099" w:rsidR="00D6288E" w:rsidRPr="001915EE" w:rsidRDefault="00D6288E" w:rsidP="00B85BA3">
            <w:pPr>
              <w:tabs>
                <w:tab w:val="left" w:pos="2980"/>
              </w:tabs>
              <w:jc w:val="center"/>
              <w:rPr>
                <w:rFonts w:ascii="仿宋_GB2312" w:eastAsia="仿宋_GB2312" w:hAnsi="仿宋_GB2312" w:cs="仿宋_GB2312"/>
                <w:sz w:val="24"/>
                <w:szCs w:val="24"/>
              </w:rPr>
            </w:pPr>
            <w:r w:rsidRPr="001915EE">
              <w:rPr>
                <w:rFonts w:ascii="仿宋_GB2312" w:eastAsia="仿宋_GB2312" w:hAnsi="仿宋_GB2312" w:cs="仿宋_GB2312" w:hint="eastAsia"/>
                <w:sz w:val="24"/>
                <w:szCs w:val="24"/>
              </w:rPr>
              <w:t>06.</w:t>
            </w:r>
            <w:r w:rsidR="00012776" w:rsidRPr="001915EE">
              <w:rPr>
                <w:rFonts w:ascii="仿宋_GB2312" w:eastAsia="仿宋_GB2312" w:hAnsi="仿宋_GB2312" w:cs="仿宋_GB2312" w:hint="eastAsia"/>
                <w:sz w:val="24"/>
                <w:szCs w:val="24"/>
              </w:rPr>
              <w:t>04</w:t>
            </w:r>
            <w:r w:rsidRPr="001915EE">
              <w:rPr>
                <w:rFonts w:ascii="仿宋_GB2312" w:eastAsia="仿宋_GB2312" w:hAnsi="仿宋_GB2312" w:cs="仿宋_GB2312" w:hint="eastAsia"/>
                <w:sz w:val="24"/>
                <w:szCs w:val="24"/>
              </w:rPr>
              <w:t>（星期五）—</w:t>
            </w:r>
          </w:p>
          <w:p w14:paraId="2B97404C" w14:textId="5CB37A46" w:rsidR="00D6288E" w:rsidRPr="001915EE" w:rsidRDefault="00D6288E" w:rsidP="00B85BA3">
            <w:pPr>
              <w:tabs>
                <w:tab w:val="left" w:pos="2980"/>
              </w:tabs>
              <w:jc w:val="center"/>
              <w:rPr>
                <w:rFonts w:ascii="仿宋_GB2312" w:eastAsia="仿宋_GB2312" w:hAnsi="仿宋_GB2312" w:cs="仿宋_GB2312"/>
                <w:sz w:val="24"/>
                <w:szCs w:val="24"/>
              </w:rPr>
            </w:pPr>
            <w:r w:rsidRPr="001915EE">
              <w:rPr>
                <w:rFonts w:ascii="仿宋_GB2312" w:eastAsia="仿宋_GB2312" w:hAnsi="仿宋_GB2312" w:cs="仿宋_GB2312" w:hint="eastAsia"/>
                <w:sz w:val="24"/>
                <w:szCs w:val="24"/>
              </w:rPr>
              <w:t>06.</w:t>
            </w:r>
            <w:r w:rsidR="00012776" w:rsidRPr="001915EE">
              <w:rPr>
                <w:rFonts w:ascii="仿宋_GB2312" w:eastAsia="仿宋_GB2312" w:hAnsi="仿宋_GB2312" w:cs="仿宋_GB2312" w:hint="eastAsia"/>
                <w:sz w:val="24"/>
                <w:szCs w:val="24"/>
              </w:rPr>
              <w:t>11</w:t>
            </w:r>
            <w:r w:rsidRPr="001915EE">
              <w:rPr>
                <w:rFonts w:ascii="仿宋_GB2312" w:eastAsia="仿宋_GB2312" w:hAnsi="仿宋_GB2312" w:cs="仿宋_GB2312" w:hint="eastAsia"/>
                <w:sz w:val="24"/>
                <w:szCs w:val="24"/>
              </w:rPr>
              <w:t>（星期五）</w:t>
            </w:r>
          </w:p>
        </w:tc>
        <w:tc>
          <w:tcPr>
            <w:tcW w:w="3594" w:type="dxa"/>
            <w:vAlign w:val="center"/>
          </w:tcPr>
          <w:p w14:paraId="648A7D72" w14:textId="77777777" w:rsidR="00D6288E" w:rsidRPr="001915EE" w:rsidRDefault="00D6288E" w:rsidP="00B85BA3">
            <w:pPr>
              <w:ind w:right="480"/>
              <w:jc w:val="center"/>
              <w:rPr>
                <w:rFonts w:ascii="仿宋_GB2312" w:eastAsia="仿宋_GB2312" w:hAnsi="仿宋_GB2312" w:cs="仿宋_GB2312"/>
                <w:sz w:val="24"/>
                <w:szCs w:val="24"/>
              </w:rPr>
            </w:pPr>
            <w:r w:rsidRPr="001915EE">
              <w:rPr>
                <w:rFonts w:ascii="仿宋_GB2312" w:eastAsia="仿宋_GB2312" w:hAnsi="仿宋_GB2312" w:cs="仿宋_GB2312" w:hint="eastAsia"/>
                <w:sz w:val="24"/>
                <w:szCs w:val="24"/>
              </w:rPr>
              <w:t>核查新发展团员团籍、新发展团员团证、补办团证</w:t>
            </w:r>
          </w:p>
        </w:tc>
      </w:tr>
      <w:tr w:rsidR="00D6288E" w:rsidRPr="00B85BA3" w14:paraId="6FEE615A" w14:textId="77777777" w:rsidTr="00B85BA3">
        <w:trPr>
          <w:jc w:val="center"/>
        </w:trPr>
        <w:tc>
          <w:tcPr>
            <w:tcW w:w="2547" w:type="dxa"/>
            <w:vAlign w:val="center"/>
          </w:tcPr>
          <w:p w14:paraId="4B016279" w14:textId="77777777" w:rsidR="00B85BA3" w:rsidRPr="001915EE" w:rsidRDefault="00D6288E" w:rsidP="00B85BA3">
            <w:pPr>
              <w:tabs>
                <w:tab w:val="left" w:pos="2980"/>
              </w:tabs>
              <w:jc w:val="center"/>
              <w:rPr>
                <w:rFonts w:ascii="仿宋_GB2312" w:eastAsia="仿宋_GB2312" w:hAnsi="仿宋_GB2312" w:cs="仿宋_GB2312"/>
                <w:sz w:val="24"/>
                <w:szCs w:val="24"/>
              </w:rPr>
            </w:pPr>
            <w:r w:rsidRPr="001915EE">
              <w:rPr>
                <w:rFonts w:ascii="仿宋_GB2312" w:eastAsia="仿宋_GB2312" w:hAnsi="仿宋_GB2312" w:cs="仿宋_GB2312" w:hint="eastAsia"/>
                <w:sz w:val="24"/>
                <w:szCs w:val="24"/>
              </w:rPr>
              <w:t>新团员入驻</w:t>
            </w:r>
          </w:p>
          <w:p w14:paraId="21DE3F22" w14:textId="5338F44F" w:rsidR="00D6288E" w:rsidRPr="001915EE" w:rsidRDefault="00D6288E" w:rsidP="00B85BA3">
            <w:pPr>
              <w:tabs>
                <w:tab w:val="left" w:pos="2980"/>
              </w:tabs>
              <w:jc w:val="center"/>
              <w:rPr>
                <w:rFonts w:ascii="仿宋_GB2312" w:eastAsia="仿宋_GB2312" w:hAnsi="仿宋_GB2312" w:cs="仿宋_GB2312"/>
                <w:sz w:val="24"/>
                <w:szCs w:val="24"/>
              </w:rPr>
            </w:pPr>
            <w:r w:rsidRPr="001915EE">
              <w:rPr>
                <w:rFonts w:ascii="仿宋_GB2312" w:eastAsia="仿宋_GB2312" w:hAnsi="仿宋_GB2312" w:cs="仿宋_GB2312" w:hint="eastAsia"/>
                <w:sz w:val="24"/>
                <w:szCs w:val="24"/>
              </w:rPr>
              <w:t>智慧团建</w:t>
            </w:r>
          </w:p>
        </w:tc>
        <w:tc>
          <w:tcPr>
            <w:tcW w:w="2381" w:type="dxa"/>
            <w:vAlign w:val="center"/>
          </w:tcPr>
          <w:p w14:paraId="6628C4DB" w14:textId="4AE666B4" w:rsidR="00D6288E" w:rsidRPr="001915EE" w:rsidRDefault="00D6288E" w:rsidP="00B85BA3">
            <w:pPr>
              <w:tabs>
                <w:tab w:val="left" w:pos="2980"/>
              </w:tabs>
              <w:jc w:val="center"/>
              <w:rPr>
                <w:rFonts w:ascii="仿宋_GB2312" w:eastAsia="仿宋_GB2312" w:hAnsi="仿宋_GB2312" w:cs="仿宋_GB2312"/>
                <w:sz w:val="24"/>
                <w:szCs w:val="24"/>
              </w:rPr>
            </w:pPr>
            <w:r w:rsidRPr="001915EE">
              <w:rPr>
                <w:rFonts w:ascii="仿宋_GB2312" w:eastAsia="仿宋_GB2312" w:hAnsi="仿宋_GB2312" w:cs="仿宋_GB2312" w:hint="eastAsia"/>
                <w:sz w:val="24"/>
                <w:szCs w:val="24"/>
              </w:rPr>
              <w:t>06.</w:t>
            </w:r>
            <w:r w:rsidR="00012776" w:rsidRPr="001915EE">
              <w:rPr>
                <w:rFonts w:ascii="仿宋_GB2312" w:eastAsia="仿宋_GB2312" w:hAnsi="仿宋_GB2312" w:cs="仿宋_GB2312" w:hint="eastAsia"/>
                <w:sz w:val="24"/>
                <w:szCs w:val="24"/>
              </w:rPr>
              <w:t>13</w:t>
            </w:r>
            <w:r w:rsidRPr="001915EE">
              <w:rPr>
                <w:rFonts w:ascii="仿宋_GB2312" w:eastAsia="仿宋_GB2312" w:hAnsi="仿宋_GB2312" w:cs="仿宋_GB2312" w:hint="eastAsia"/>
                <w:sz w:val="24"/>
                <w:szCs w:val="24"/>
              </w:rPr>
              <w:t>（星期日）—</w:t>
            </w:r>
          </w:p>
          <w:p w14:paraId="4514E6AA" w14:textId="32495554" w:rsidR="00D6288E" w:rsidRPr="001915EE" w:rsidRDefault="00D6288E" w:rsidP="00B85BA3">
            <w:pPr>
              <w:tabs>
                <w:tab w:val="left" w:pos="2980"/>
              </w:tabs>
              <w:jc w:val="center"/>
              <w:rPr>
                <w:rFonts w:ascii="仿宋_GB2312" w:eastAsia="仿宋_GB2312" w:hAnsi="仿宋_GB2312" w:cs="仿宋_GB2312"/>
                <w:sz w:val="24"/>
                <w:szCs w:val="24"/>
              </w:rPr>
            </w:pPr>
            <w:r w:rsidRPr="001915EE">
              <w:rPr>
                <w:rFonts w:ascii="仿宋_GB2312" w:eastAsia="仿宋_GB2312" w:hAnsi="仿宋_GB2312" w:cs="仿宋_GB2312" w:hint="eastAsia"/>
                <w:sz w:val="24"/>
                <w:szCs w:val="24"/>
              </w:rPr>
              <w:t>06.</w:t>
            </w:r>
            <w:r w:rsidR="00012776" w:rsidRPr="001915EE">
              <w:rPr>
                <w:rFonts w:ascii="仿宋_GB2312" w:eastAsia="仿宋_GB2312" w:hAnsi="仿宋_GB2312" w:cs="仿宋_GB2312" w:hint="eastAsia"/>
                <w:sz w:val="24"/>
                <w:szCs w:val="24"/>
              </w:rPr>
              <w:t>15</w:t>
            </w:r>
            <w:r w:rsidRPr="001915EE">
              <w:rPr>
                <w:rFonts w:ascii="仿宋_GB2312" w:eastAsia="仿宋_GB2312" w:hAnsi="仿宋_GB2312" w:cs="仿宋_GB2312" w:hint="eastAsia"/>
                <w:sz w:val="24"/>
                <w:szCs w:val="24"/>
              </w:rPr>
              <w:t>（星期二）</w:t>
            </w:r>
          </w:p>
        </w:tc>
        <w:tc>
          <w:tcPr>
            <w:tcW w:w="3594" w:type="dxa"/>
            <w:vAlign w:val="center"/>
          </w:tcPr>
          <w:p w14:paraId="4DE1F12E" w14:textId="77777777" w:rsidR="00D6288E" w:rsidRPr="001915EE" w:rsidRDefault="00D6288E" w:rsidP="00B85BA3">
            <w:pPr>
              <w:ind w:right="480"/>
              <w:jc w:val="center"/>
              <w:rPr>
                <w:rFonts w:ascii="仿宋_GB2312" w:eastAsia="仿宋_GB2312" w:hAnsi="仿宋_GB2312" w:cs="仿宋_GB2312"/>
                <w:sz w:val="24"/>
                <w:szCs w:val="24"/>
              </w:rPr>
            </w:pPr>
            <w:r w:rsidRPr="001915EE">
              <w:rPr>
                <w:rFonts w:ascii="仿宋_GB2312" w:eastAsia="仿宋_GB2312" w:hAnsi="仿宋_GB2312" w:cs="仿宋_GB2312" w:hint="eastAsia"/>
                <w:sz w:val="24"/>
                <w:szCs w:val="24"/>
              </w:rPr>
              <w:t>新发展团员已成为中国共青团员，需其所在团支部审核录入智慧团建，并从当月开始缴纳团费</w:t>
            </w:r>
          </w:p>
        </w:tc>
      </w:tr>
      <w:tr w:rsidR="003F70D9" w:rsidRPr="00B85BA3" w14:paraId="1434B901" w14:textId="77777777" w:rsidTr="00B85BA3">
        <w:trPr>
          <w:jc w:val="center"/>
        </w:trPr>
        <w:tc>
          <w:tcPr>
            <w:tcW w:w="2547" w:type="dxa"/>
            <w:vAlign w:val="center"/>
          </w:tcPr>
          <w:p w14:paraId="641A9446" w14:textId="77777777" w:rsidR="003F70D9" w:rsidRPr="001915EE" w:rsidRDefault="0076703A" w:rsidP="00B85BA3">
            <w:pPr>
              <w:tabs>
                <w:tab w:val="left" w:pos="2980"/>
              </w:tabs>
              <w:jc w:val="center"/>
              <w:rPr>
                <w:rFonts w:ascii="仿宋_GB2312" w:eastAsia="仿宋_GB2312" w:hAnsi="仿宋_GB2312" w:cs="仿宋_GB2312"/>
                <w:sz w:val="24"/>
                <w:szCs w:val="24"/>
              </w:rPr>
            </w:pPr>
            <w:r w:rsidRPr="001915EE">
              <w:rPr>
                <w:rFonts w:ascii="仿宋_GB2312" w:eastAsia="仿宋_GB2312" w:hAnsi="仿宋_GB2312" w:cs="仿宋_GB2312" w:hint="eastAsia"/>
                <w:sz w:val="24"/>
                <w:szCs w:val="24"/>
              </w:rPr>
              <w:t>各系上交纸质版材料</w:t>
            </w:r>
          </w:p>
        </w:tc>
        <w:tc>
          <w:tcPr>
            <w:tcW w:w="2381" w:type="dxa"/>
            <w:vAlign w:val="center"/>
          </w:tcPr>
          <w:p w14:paraId="6E8A3A4D" w14:textId="0F2BABC1" w:rsidR="00D6288E" w:rsidRPr="001915EE" w:rsidRDefault="00D6288E" w:rsidP="00B85BA3">
            <w:pPr>
              <w:tabs>
                <w:tab w:val="left" w:pos="2980"/>
              </w:tabs>
              <w:jc w:val="center"/>
              <w:rPr>
                <w:rFonts w:ascii="仿宋_GB2312" w:eastAsia="仿宋_GB2312" w:hAnsi="仿宋_GB2312" w:cs="仿宋_GB2312"/>
                <w:sz w:val="24"/>
                <w:szCs w:val="24"/>
              </w:rPr>
            </w:pPr>
            <w:r w:rsidRPr="001915EE">
              <w:rPr>
                <w:rFonts w:ascii="仿宋_GB2312" w:eastAsia="仿宋_GB2312" w:hAnsi="仿宋_GB2312" w:cs="仿宋_GB2312" w:hint="eastAsia"/>
                <w:sz w:val="24"/>
                <w:szCs w:val="24"/>
              </w:rPr>
              <w:t>0</w:t>
            </w:r>
            <w:r w:rsidR="00294F44" w:rsidRPr="001915EE">
              <w:rPr>
                <w:rFonts w:ascii="仿宋_GB2312" w:eastAsia="仿宋_GB2312" w:hAnsi="仿宋_GB2312" w:cs="仿宋_GB2312" w:hint="eastAsia"/>
                <w:sz w:val="24"/>
                <w:szCs w:val="24"/>
              </w:rPr>
              <w:t>6</w:t>
            </w:r>
            <w:r w:rsidRPr="001915EE">
              <w:rPr>
                <w:rFonts w:ascii="仿宋_GB2312" w:eastAsia="仿宋_GB2312" w:hAnsi="仿宋_GB2312" w:cs="仿宋_GB2312" w:hint="eastAsia"/>
                <w:sz w:val="24"/>
                <w:szCs w:val="24"/>
              </w:rPr>
              <w:t>.</w:t>
            </w:r>
            <w:r w:rsidR="00294F44" w:rsidRPr="001915EE">
              <w:rPr>
                <w:rFonts w:ascii="仿宋_GB2312" w:eastAsia="仿宋_GB2312" w:hAnsi="仿宋_GB2312" w:cs="仿宋_GB2312" w:hint="eastAsia"/>
                <w:sz w:val="24"/>
                <w:szCs w:val="24"/>
              </w:rPr>
              <w:t>15</w:t>
            </w:r>
            <w:r w:rsidRPr="001915EE">
              <w:rPr>
                <w:rFonts w:ascii="仿宋_GB2312" w:eastAsia="仿宋_GB2312" w:hAnsi="仿宋_GB2312" w:cs="仿宋_GB2312" w:hint="eastAsia"/>
                <w:sz w:val="24"/>
                <w:szCs w:val="24"/>
              </w:rPr>
              <w:t>（星期</w:t>
            </w:r>
            <w:r w:rsidR="00294F44" w:rsidRPr="001915EE">
              <w:rPr>
                <w:rFonts w:ascii="仿宋_GB2312" w:eastAsia="仿宋_GB2312" w:hAnsi="仿宋_GB2312" w:cs="仿宋_GB2312" w:hint="eastAsia"/>
                <w:sz w:val="24"/>
                <w:szCs w:val="24"/>
              </w:rPr>
              <w:t>二</w:t>
            </w:r>
            <w:r w:rsidRPr="001915EE">
              <w:rPr>
                <w:rFonts w:ascii="仿宋_GB2312" w:eastAsia="仿宋_GB2312" w:hAnsi="仿宋_GB2312" w:cs="仿宋_GB2312" w:hint="eastAsia"/>
                <w:sz w:val="24"/>
                <w:szCs w:val="24"/>
              </w:rPr>
              <w:t>）—</w:t>
            </w:r>
          </w:p>
          <w:p w14:paraId="11E24699" w14:textId="483FA3DF" w:rsidR="00D6288E" w:rsidRPr="001915EE" w:rsidRDefault="00D6288E" w:rsidP="00B85BA3">
            <w:pPr>
              <w:tabs>
                <w:tab w:val="left" w:pos="2980"/>
              </w:tabs>
              <w:jc w:val="center"/>
              <w:rPr>
                <w:rFonts w:ascii="仿宋_GB2312" w:eastAsia="仿宋_GB2312" w:hAnsi="仿宋_GB2312" w:cs="仿宋_GB2312"/>
                <w:sz w:val="24"/>
                <w:szCs w:val="24"/>
              </w:rPr>
            </w:pPr>
            <w:r w:rsidRPr="001915EE">
              <w:rPr>
                <w:rFonts w:ascii="仿宋_GB2312" w:eastAsia="仿宋_GB2312" w:hAnsi="仿宋_GB2312" w:cs="仿宋_GB2312" w:hint="eastAsia"/>
                <w:sz w:val="24"/>
                <w:szCs w:val="24"/>
              </w:rPr>
              <w:t>0</w:t>
            </w:r>
            <w:r w:rsidR="00294F44" w:rsidRPr="001915EE">
              <w:rPr>
                <w:rFonts w:ascii="仿宋_GB2312" w:eastAsia="仿宋_GB2312" w:hAnsi="仿宋_GB2312" w:cs="仿宋_GB2312" w:hint="eastAsia"/>
                <w:sz w:val="24"/>
                <w:szCs w:val="24"/>
              </w:rPr>
              <w:t>6</w:t>
            </w:r>
            <w:r w:rsidRPr="001915EE">
              <w:rPr>
                <w:rFonts w:ascii="仿宋_GB2312" w:eastAsia="仿宋_GB2312" w:hAnsi="仿宋_GB2312" w:cs="仿宋_GB2312" w:hint="eastAsia"/>
                <w:sz w:val="24"/>
                <w:szCs w:val="24"/>
              </w:rPr>
              <w:t>.</w:t>
            </w:r>
            <w:r w:rsidR="00294F44" w:rsidRPr="001915EE">
              <w:rPr>
                <w:rFonts w:ascii="仿宋_GB2312" w:eastAsia="仿宋_GB2312" w:hAnsi="仿宋_GB2312" w:cs="仿宋_GB2312" w:hint="eastAsia"/>
                <w:sz w:val="24"/>
                <w:szCs w:val="24"/>
              </w:rPr>
              <w:t>18</w:t>
            </w:r>
            <w:r w:rsidRPr="001915EE">
              <w:rPr>
                <w:rFonts w:ascii="仿宋_GB2312" w:eastAsia="仿宋_GB2312" w:hAnsi="仿宋_GB2312" w:cs="仿宋_GB2312" w:hint="eastAsia"/>
                <w:sz w:val="24"/>
                <w:szCs w:val="24"/>
              </w:rPr>
              <w:t>（星期</w:t>
            </w:r>
            <w:r w:rsidR="00294F44" w:rsidRPr="001915EE">
              <w:rPr>
                <w:rFonts w:ascii="仿宋_GB2312" w:eastAsia="仿宋_GB2312" w:hAnsi="仿宋_GB2312" w:cs="仿宋_GB2312" w:hint="eastAsia"/>
                <w:sz w:val="24"/>
                <w:szCs w:val="24"/>
              </w:rPr>
              <w:t>五</w:t>
            </w:r>
            <w:r w:rsidRPr="001915EE">
              <w:rPr>
                <w:rFonts w:ascii="仿宋_GB2312" w:eastAsia="仿宋_GB2312" w:hAnsi="仿宋_GB2312" w:cs="仿宋_GB2312" w:hint="eastAsia"/>
                <w:sz w:val="24"/>
                <w:szCs w:val="24"/>
              </w:rPr>
              <w:t>）</w:t>
            </w:r>
          </w:p>
        </w:tc>
        <w:tc>
          <w:tcPr>
            <w:tcW w:w="3594" w:type="dxa"/>
            <w:vAlign w:val="center"/>
          </w:tcPr>
          <w:p w14:paraId="30BB1581" w14:textId="77777777" w:rsidR="003F70D9" w:rsidRPr="001915EE" w:rsidRDefault="0076703A" w:rsidP="00B85BA3">
            <w:pPr>
              <w:ind w:right="480"/>
              <w:rPr>
                <w:rFonts w:ascii="仿宋_GB2312" w:eastAsia="仿宋_GB2312" w:hAnsi="仿宋_GB2312" w:cs="仿宋_GB2312"/>
                <w:sz w:val="24"/>
                <w:szCs w:val="24"/>
              </w:rPr>
            </w:pPr>
            <w:r w:rsidRPr="001915EE">
              <w:rPr>
                <w:rFonts w:ascii="仿宋_GB2312" w:eastAsia="仿宋_GB2312" w:hAnsi="仿宋_GB2312" w:cs="仿宋_GB2312" w:hint="eastAsia"/>
                <w:sz w:val="24"/>
                <w:szCs w:val="24"/>
              </w:rPr>
              <w:t>上交纸质版发展补办资料，新发展团员团籍、新发展团员团证、补办团证、剩余的编号团籍</w:t>
            </w:r>
          </w:p>
        </w:tc>
      </w:tr>
      <w:tr w:rsidR="003F496D" w:rsidRPr="00B85BA3" w14:paraId="6ADF1B21" w14:textId="77777777" w:rsidTr="00B85BA3">
        <w:trPr>
          <w:jc w:val="center"/>
        </w:trPr>
        <w:tc>
          <w:tcPr>
            <w:tcW w:w="2547" w:type="dxa"/>
            <w:vAlign w:val="center"/>
          </w:tcPr>
          <w:p w14:paraId="1A028C86" w14:textId="436611D0" w:rsidR="003F496D" w:rsidRPr="001915EE" w:rsidRDefault="003F496D" w:rsidP="00B85BA3">
            <w:pPr>
              <w:tabs>
                <w:tab w:val="left" w:pos="2980"/>
              </w:tabs>
              <w:jc w:val="center"/>
              <w:rPr>
                <w:rFonts w:ascii="仿宋_GB2312" w:eastAsia="仿宋_GB2312" w:hAnsi="仿宋_GB2312" w:cs="仿宋_GB2312"/>
                <w:sz w:val="24"/>
                <w:szCs w:val="24"/>
              </w:rPr>
            </w:pPr>
            <w:r w:rsidRPr="001915EE">
              <w:rPr>
                <w:rFonts w:ascii="仿宋_GB2312" w:eastAsia="仿宋_GB2312" w:hAnsi="仿宋_GB2312" w:cs="仿宋_GB2312" w:hint="eastAsia"/>
                <w:sz w:val="24"/>
                <w:szCs w:val="24"/>
              </w:rPr>
              <w:t>2022年度入团积极分子培养工作</w:t>
            </w:r>
          </w:p>
        </w:tc>
        <w:tc>
          <w:tcPr>
            <w:tcW w:w="2381" w:type="dxa"/>
            <w:vAlign w:val="center"/>
          </w:tcPr>
          <w:p w14:paraId="6ED5B563" w14:textId="16827350" w:rsidR="003F496D" w:rsidRPr="001915EE" w:rsidRDefault="003F496D" w:rsidP="00B85BA3">
            <w:pPr>
              <w:tabs>
                <w:tab w:val="left" w:pos="2980"/>
              </w:tabs>
              <w:jc w:val="center"/>
              <w:rPr>
                <w:rFonts w:ascii="仿宋_GB2312" w:eastAsia="仿宋_GB2312" w:hAnsi="仿宋_GB2312" w:cs="仿宋_GB2312"/>
                <w:sz w:val="24"/>
                <w:szCs w:val="24"/>
              </w:rPr>
            </w:pPr>
            <w:r w:rsidRPr="001915EE">
              <w:rPr>
                <w:rFonts w:ascii="仿宋_GB2312" w:eastAsia="仿宋_GB2312" w:hAnsi="仿宋_GB2312" w:cs="仿宋_GB2312" w:hint="eastAsia"/>
                <w:sz w:val="24"/>
                <w:szCs w:val="24"/>
              </w:rPr>
              <w:t>12</w:t>
            </w:r>
            <w:r w:rsidR="00D6288E" w:rsidRPr="001915EE">
              <w:rPr>
                <w:rFonts w:ascii="仿宋_GB2312" w:eastAsia="仿宋_GB2312" w:hAnsi="仿宋_GB2312" w:cs="仿宋_GB2312" w:hint="eastAsia"/>
                <w:sz w:val="24"/>
                <w:szCs w:val="24"/>
              </w:rPr>
              <w:t>月</w:t>
            </w:r>
          </w:p>
        </w:tc>
        <w:tc>
          <w:tcPr>
            <w:tcW w:w="3594" w:type="dxa"/>
            <w:vAlign w:val="center"/>
          </w:tcPr>
          <w:p w14:paraId="179C8676" w14:textId="2AEE07D8" w:rsidR="003F496D" w:rsidRPr="001915EE" w:rsidRDefault="003F496D" w:rsidP="00B85BA3">
            <w:pPr>
              <w:ind w:right="480"/>
              <w:rPr>
                <w:rFonts w:ascii="仿宋_GB2312" w:eastAsia="仿宋_GB2312" w:hAnsi="仿宋_GB2312" w:cs="仿宋_GB2312"/>
                <w:sz w:val="24"/>
                <w:szCs w:val="24"/>
              </w:rPr>
            </w:pPr>
            <w:r w:rsidRPr="001915EE">
              <w:rPr>
                <w:rFonts w:ascii="仿宋_GB2312" w:eastAsia="仿宋_GB2312" w:hAnsi="仿宋_GB2312" w:cs="仿宋_GB2312" w:hint="eastAsia"/>
                <w:sz w:val="24"/>
                <w:szCs w:val="24"/>
              </w:rPr>
              <w:t>各系自行启动2022年度入团积极分子培养工作</w:t>
            </w:r>
          </w:p>
        </w:tc>
      </w:tr>
    </w:tbl>
    <w:p w14:paraId="4C6879B4" w14:textId="6060481A" w:rsidR="001A668B" w:rsidRPr="00B85BA3" w:rsidRDefault="001A668B" w:rsidP="005202D2">
      <w:pPr>
        <w:rPr>
          <w:rFonts w:ascii="黑体" w:eastAsia="黑体" w:hAnsi="黑体" w:cs="仿宋_GB2312"/>
          <w:sz w:val="30"/>
          <w:szCs w:val="30"/>
        </w:rPr>
      </w:pPr>
    </w:p>
    <w:p w14:paraId="68BAFEBC" w14:textId="68CB64B6" w:rsidR="00EC5523" w:rsidRPr="00B85BA3" w:rsidRDefault="00EC5523" w:rsidP="005202D2">
      <w:pPr>
        <w:rPr>
          <w:rFonts w:ascii="黑体" w:eastAsia="黑体" w:hAnsi="黑体" w:cs="仿宋_GB2312"/>
          <w:sz w:val="30"/>
          <w:szCs w:val="30"/>
        </w:rPr>
      </w:pPr>
    </w:p>
    <w:p w14:paraId="5DE381F7" w14:textId="7BFDD77D" w:rsidR="00EC5523" w:rsidRPr="00B85BA3" w:rsidRDefault="00EC5523" w:rsidP="005202D2">
      <w:pPr>
        <w:rPr>
          <w:rFonts w:ascii="黑体" w:eastAsia="黑体" w:hAnsi="黑体" w:cs="仿宋_GB2312"/>
          <w:sz w:val="30"/>
          <w:szCs w:val="30"/>
        </w:rPr>
      </w:pPr>
    </w:p>
    <w:p w14:paraId="5440D2CA" w14:textId="55E37D4D" w:rsidR="00EC5523" w:rsidRDefault="00EC5523" w:rsidP="005202D2">
      <w:pPr>
        <w:rPr>
          <w:rFonts w:ascii="黑体" w:eastAsia="黑体" w:hAnsi="黑体" w:cs="仿宋_GB2312"/>
          <w:sz w:val="32"/>
          <w:szCs w:val="32"/>
        </w:rPr>
      </w:pPr>
    </w:p>
    <w:p w14:paraId="2B2AD49E" w14:textId="1E64766D" w:rsidR="00EC5523" w:rsidRDefault="00EC5523" w:rsidP="005202D2">
      <w:pPr>
        <w:rPr>
          <w:rFonts w:ascii="黑体" w:eastAsia="黑体" w:hAnsi="黑体" w:cs="仿宋_GB2312"/>
          <w:sz w:val="32"/>
          <w:szCs w:val="32"/>
        </w:rPr>
      </w:pPr>
    </w:p>
    <w:p w14:paraId="5FF2418F" w14:textId="37BE161C" w:rsidR="00EC5523" w:rsidRDefault="00EC5523" w:rsidP="005202D2">
      <w:pPr>
        <w:rPr>
          <w:rFonts w:ascii="黑体" w:eastAsia="黑体" w:hAnsi="黑体" w:cs="仿宋_GB2312"/>
          <w:szCs w:val="21"/>
        </w:rPr>
      </w:pPr>
    </w:p>
    <w:p w14:paraId="32F7DF21" w14:textId="6A37B546" w:rsidR="00C94AEA" w:rsidRDefault="00C94AEA" w:rsidP="005202D2">
      <w:pPr>
        <w:rPr>
          <w:rFonts w:ascii="黑体" w:eastAsia="黑体" w:hAnsi="黑体" w:cs="仿宋_GB2312"/>
          <w:szCs w:val="21"/>
        </w:rPr>
      </w:pPr>
    </w:p>
    <w:p w14:paraId="763238C9" w14:textId="7FB9689B" w:rsidR="00C94AEA" w:rsidRDefault="00C94AEA" w:rsidP="005202D2">
      <w:pPr>
        <w:rPr>
          <w:rFonts w:ascii="黑体" w:eastAsia="黑体" w:hAnsi="黑体" w:cs="仿宋_GB2312"/>
          <w:szCs w:val="21"/>
        </w:rPr>
      </w:pPr>
    </w:p>
    <w:p w14:paraId="06EF109A" w14:textId="1C5C9507" w:rsidR="00C94AEA" w:rsidRDefault="00C94AEA" w:rsidP="005202D2">
      <w:pPr>
        <w:rPr>
          <w:rFonts w:ascii="黑体" w:eastAsia="黑体" w:hAnsi="黑体" w:cs="仿宋_GB2312"/>
          <w:szCs w:val="21"/>
        </w:rPr>
      </w:pPr>
    </w:p>
    <w:p w14:paraId="26CDE00C" w14:textId="4318F02B" w:rsidR="00C94AEA" w:rsidRDefault="00C94AEA" w:rsidP="005202D2">
      <w:pPr>
        <w:rPr>
          <w:rFonts w:ascii="黑体" w:eastAsia="黑体" w:hAnsi="黑体" w:cs="仿宋_GB2312"/>
          <w:szCs w:val="21"/>
        </w:rPr>
      </w:pPr>
    </w:p>
    <w:p w14:paraId="2EC28A39" w14:textId="783D760F" w:rsidR="00C94AEA" w:rsidRDefault="00C94AEA" w:rsidP="005202D2">
      <w:pPr>
        <w:rPr>
          <w:rFonts w:ascii="黑体" w:eastAsia="黑体" w:hAnsi="黑体" w:cs="仿宋_GB2312"/>
          <w:szCs w:val="21"/>
        </w:rPr>
      </w:pPr>
    </w:p>
    <w:p w14:paraId="68E716FB" w14:textId="04698D01" w:rsidR="00C94AEA" w:rsidRDefault="00C94AEA" w:rsidP="005202D2">
      <w:pPr>
        <w:rPr>
          <w:rFonts w:ascii="黑体" w:eastAsia="黑体" w:hAnsi="黑体" w:cs="仿宋_GB2312"/>
          <w:szCs w:val="21"/>
        </w:rPr>
      </w:pPr>
    </w:p>
    <w:p w14:paraId="60530F77" w14:textId="6D853998" w:rsidR="00C94AEA" w:rsidRDefault="00C94AEA" w:rsidP="005202D2">
      <w:pPr>
        <w:rPr>
          <w:rFonts w:ascii="黑体" w:eastAsia="黑体" w:hAnsi="黑体" w:cs="仿宋_GB2312"/>
          <w:szCs w:val="21"/>
        </w:rPr>
      </w:pPr>
    </w:p>
    <w:p w14:paraId="2AFF759B" w14:textId="254F78AD" w:rsidR="00C94AEA" w:rsidRDefault="00C94AEA" w:rsidP="005202D2">
      <w:pPr>
        <w:rPr>
          <w:rFonts w:ascii="黑体" w:eastAsia="黑体" w:hAnsi="黑体" w:cs="仿宋_GB2312"/>
          <w:szCs w:val="21"/>
        </w:rPr>
      </w:pPr>
    </w:p>
    <w:p w14:paraId="74D5559E" w14:textId="37428742" w:rsidR="00C94AEA" w:rsidRDefault="00C94AEA" w:rsidP="005202D2">
      <w:pPr>
        <w:rPr>
          <w:rFonts w:ascii="黑体" w:eastAsia="黑体" w:hAnsi="黑体" w:cs="仿宋_GB2312"/>
          <w:szCs w:val="21"/>
        </w:rPr>
      </w:pPr>
    </w:p>
    <w:p w14:paraId="0E4BC85F" w14:textId="0C528C61" w:rsidR="00C94AEA" w:rsidRDefault="00C94AEA" w:rsidP="005202D2">
      <w:pPr>
        <w:rPr>
          <w:rFonts w:ascii="黑体" w:eastAsia="黑体" w:hAnsi="黑体" w:cs="仿宋_GB2312"/>
          <w:szCs w:val="21"/>
        </w:rPr>
      </w:pPr>
    </w:p>
    <w:p w14:paraId="55E00AA0" w14:textId="0F048E78" w:rsidR="00C94AEA" w:rsidRDefault="00C94AEA" w:rsidP="005202D2">
      <w:pPr>
        <w:rPr>
          <w:rFonts w:ascii="黑体" w:eastAsia="黑体" w:hAnsi="黑体" w:cs="仿宋_GB2312"/>
          <w:szCs w:val="21"/>
        </w:rPr>
      </w:pPr>
    </w:p>
    <w:p w14:paraId="3CDA4C1D" w14:textId="1DA6C90F" w:rsidR="00C94AEA" w:rsidRDefault="00C94AEA" w:rsidP="005202D2">
      <w:pPr>
        <w:rPr>
          <w:rFonts w:ascii="黑体" w:eastAsia="黑体" w:hAnsi="黑体" w:cs="仿宋_GB2312"/>
          <w:szCs w:val="21"/>
        </w:rPr>
      </w:pPr>
    </w:p>
    <w:p w14:paraId="227BF3BB" w14:textId="08421804" w:rsidR="00C94AEA" w:rsidRDefault="00C94AEA" w:rsidP="005202D2">
      <w:pPr>
        <w:rPr>
          <w:rFonts w:ascii="黑体" w:eastAsia="黑体" w:hAnsi="黑体" w:cs="仿宋_GB2312"/>
          <w:szCs w:val="21"/>
        </w:rPr>
      </w:pPr>
    </w:p>
    <w:p w14:paraId="6AA00514" w14:textId="17EFAFE0" w:rsidR="00C94AEA" w:rsidRDefault="00C94AEA" w:rsidP="005202D2">
      <w:pPr>
        <w:rPr>
          <w:rFonts w:ascii="黑体" w:eastAsia="黑体" w:hAnsi="黑体" w:cs="仿宋_GB2312"/>
          <w:szCs w:val="21"/>
        </w:rPr>
      </w:pPr>
    </w:p>
    <w:p w14:paraId="613AF585" w14:textId="2DE9E4A8" w:rsidR="00C94AEA" w:rsidRDefault="00C94AEA" w:rsidP="005202D2">
      <w:pPr>
        <w:rPr>
          <w:rFonts w:ascii="黑体" w:eastAsia="黑体" w:hAnsi="黑体" w:cs="仿宋_GB2312"/>
          <w:szCs w:val="21"/>
        </w:rPr>
      </w:pPr>
    </w:p>
    <w:p w14:paraId="00F5C5BF" w14:textId="6FAFD327" w:rsidR="00C94AEA" w:rsidRDefault="00C94AEA" w:rsidP="005202D2">
      <w:pPr>
        <w:rPr>
          <w:rFonts w:ascii="黑体" w:eastAsia="黑体" w:hAnsi="黑体" w:cs="仿宋_GB2312"/>
          <w:szCs w:val="21"/>
        </w:rPr>
      </w:pPr>
    </w:p>
    <w:p w14:paraId="474463CC" w14:textId="25B56C64" w:rsidR="00C94AEA" w:rsidRDefault="00C94AEA" w:rsidP="005202D2">
      <w:pPr>
        <w:rPr>
          <w:rFonts w:ascii="黑体" w:eastAsia="黑体" w:hAnsi="黑体" w:cs="仿宋_GB2312"/>
          <w:szCs w:val="21"/>
        </w:rPr>
      </w:pPr>
    </w:p>
    <w:p w14:paraId="3C0C05A8" w14:textId="3441C2E4" w:rsidR="00C94AEA" w:rsidRDefault="00C94AEA" w:rsidP="005202D2">
      <w:pPr>
        <w:rPr>
          <w:rFonts w:ascii="黑体" w:eastAsia="黑体" w:hAnsi="黑体" w:cs="仿宋_GB2312"/>
          <w:szCs w:val="21"/>
        </w:rPr>
      </w:pPr>
    </w:p>
    <w:p w14:paraId="59DE7BE5" w14:textId="4743DC94" w:rsidR="00C94AEA" w:rsidRDefault="00C94AEA" w:rsidP="005202D2">
      <w:pPr>
        <w:rPr>
          <w:rFonts w:ascii="黑体" w:eastAsia="黑体" w:hAnsi="黑体" w:cs="仿宋_GB2312"/>
          <w:szCs w:val="21"/>
        </w:rPr>
      </w:pPr>
    </w:p>
    <w:p w14:paraId="1171F22F" w14:textId="5B64B570" w:rsidR="00C94AEA" w:rsidRDefault="00C94AEA" w:rsidP="005202D2">
      <w:pPr>
        <w:rPr>
          <w:rFonts w:ascii="黑体" w:eastAsia="黑体" w:hAnsi="黑体" w:cs="仿宋_GB2312"/>
          <w:szCs w:val="21"/>
        </w:rPr>
      </w:pPr>
    </w:p>
    <w:p w14:paraId="419164A7" w14:textId="01CF21C7" w:rsidR="00C94AEA" w:rsidRDefault="00C94AEA" w:rsidP="005202D2">
      <w:pPr>
        <w:rPr>
          <w:rFonts w:ascii="黑体" w:eastAsia="黑体" w:hAnsi="黑体" w:cs="仿宋_GB2312"/>
          <w:szCs w:val="21"/>
        </w:rPr>
      </w:pPr>
    </w:p>
    <w:p w14:paraId="40AEA514" w14:textId="77777777" w:rsidR="00C94AEA" w:rsidRPr="00EC5523" w:rsidRDefault="00C94AEA" w:rsidP="005202D2">
      <w:pPr>
        <w:rPr>
          <w:rFonts w:ascii="黑体" w:eastAsia="黑体" w:hAnsi="黑体" w:cs="仿宋_GB2312"/>
          <w:szCs w:val="21"/>
        </w:rPr>
      </w:pPr>
    </w:p>
    <w:p w14:paraId="340E138F" w14:textId="77777777" w:rsidR="00EC5523" w:rsidRPr="00EC5523" w:rsidRDefault="00EC5523" w:rsidP="00EC5523">
      <w:pPr>
        <w:widowControl w:val="0"/>
        <w:spacing w:line="240" w:lineRule="auto"/>
        <w:jc w:val="both"/>
        <w:rPr>
          <w:rFonts w:ascii="Times New Roman" w:eastAsia="宋体" w:hAnsi="Times New Roman" w:cs="Times New Roman"/>
          <w:szCs w:val="24"/>
        </w:rPr>
      </w:pPr>
      <w:r w:rsidRPr="00EC5523">
        <w:rPr>
          <w:rFonts w:ascii="Times New Roman" w:eastAsia="宋体" w:hAnsi="Times New Roman" w:cs="Times New Roman"/>
          <w:noProof/>
          <w:szCs w:val="24"/>
        </w:rPr>
        <mc:AlternateContent>
          <mc:Choice Requires="wps">
            <w:drawing>
              <wp:anchor distT="0" distB="0" distL="114300" distR="114300" simplePos="0" relativeHeight="251666432" behindDoc="0" locked="0" layoutInCell="1" allowOverlap="1" wp14:anchorId="5842A367" wp14:editId="0F837A6A">
                <wp:simplePos x="0" y="0"/>
                <wp:positionH relativeFrom="column">
                  <wp:posOffset>-78105</wp:posOffset>
                </wp:positionH>
                <wp:positionV relativeFrom="paragraph">
                  <wp:posOffset>102235</wp:posOffset>
                </wp:positionV>
                <wp:extent cx="5711825" cy="10160"/>
                <wp:effectExtent l="0" t="0" r="3175" b="8890"/>
                <wp:wrapNone/>
                <wp:docPr id="2" name="直线 3"/>
                <wp:cNvGraphicFramePr/>
                <a:graphic xmlns:a="http://schemas.openxmlformats.org/drawingml/2006/main">
                  <a:graphicData uri="http://schemas.microsoft.com/office/word/2010/wordprocessingShape">
                    <wps:wsp>
                      <wps:cNvCnPr/>
                      <wps:spPr>
                        <a:xfrm flipV="1">
                          <a:off x="0" y="0"/>
                          <a:ext cx="5711825" cy="10160"/>
                        </a:xfrm>
                        <a:prstGeom prst="line">
                          <a:avLst/>
                        </a:prstGeom>
                        <a:ln w="9525" cap="flat" cmpd="sng">
                          <a:solidFill>
                            <a:srgbClr val="000000"/>
                          </a:solidFill>
                          <a:prstDash val="solid"/>
                          <a:headEnd type="none" w="med" len="med"/>
                          <a:tailEnd type="none" w="med" len="med"/>
                        </a:ln>
                      </wps:spPr>
                      <wps:bodyPr/>
                    </wps:wsp>
                  </a:graphicData>
                </a:graphic>
              </wp:anchor>
            </w:drawing>
          </mc:Choice>
          <mc:Fallback xmlns:w16sdtdh="http://schemas.microsoft.com/office/word/2020/wordml/sdtdatahash">
            <w:pict>
              <v:line w14:anchorId="1678E42F" id="直线 3" o:spid="_x0000_s1026" style="position:absolute;left:0;text-align:left;flip:y;z-index:251666432;visibility:visible;mso-wrap-style:square;mso-wrap-distance-left:9pt;mso-wrap-distance-top:0;mso-wrap-distance-right:9pt;mso-wrap-distance-bottom:0;mso-position-horizontal:absolute;mso-position-horizontal-relative:text;mso-position-vertical:absolute;mso-position-vertical-relative:text" from="-6.15pt,8.05pt" to="443.6pt,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"/>
            </w:pict>
          </mc:Fallback>
        </mc:AlternateContent>
      </w:r>
    </w:p>
    <w:p w14:paraId="1B1118E9" w14:textId="6640AF46" w:rsidR="00EC5523" w:rsidRPr="00EC5523" w:rsidRDefault="00EC5523" w:rsidP="00EC5523">
      <w:pPr>
        <w:widowControl w:val="0"/>
        <w:spacing w:line="240" w:lineRule="auto"/>
        <w:jc w:val="center"/>
        <w:rPr>
          <w:rFonts w:ascii="Times New Roman" w:eastAsia="宋体" w:hAnsi="Times New Roman" w:cs="Times New Roman"/>
          <w:szCs w:val="24"/>
        </w:rPr>
      </w:pPr>
      <w:r w:rsidRPr="00EC5523">
        <w:rPr>
          <w:rFonts w:ascii="仿宋_GB2312" w:eastAsia="仿宋_GB2312" w:hAnsi="仿宋_GB2312" w:cs="仿宋_GB2312" w:hint="eastAsia"/>
          <w:sz w:val="32"/>
          <w:szCs w:val="32"/>
        </w:rPr>
        <w:t>共青团广州软件学院委员会      20</w:t>
      </w:r>
      <w:r w:rsidRPr="00EC5523">
        <w:rPr>
          <w:rFonts w:ascii="仿宋_GB2312" w:eastAsia="仿宋_GB2312" w:hAnsi="仿宋_GB2312" w:cs="仿宋_GB2312"/>
          <w:sz w:val="32"/>
          <w:szCs w:val="32"/>
        </w:rPr>
        <w:t>21</w:t>
      </w:r>
      <w:r w:rsidRPr="00EC5523">
        <w:rPr>
          <w:rFonts w:ascii="仿宋_GB2312" w:eastAsia="仿宋_GB2312" w:hAnsi="仿宋_GB2312" w:cs="仿宋_GB2312" w:hint="eastAsia"/>
          <w:sz w:val="32"/>
          <w:szCs w:val="32"/>
        </w:rPr>
        <w:t>年4月</w:t>
      </w:r>
      <w:r>
        <w:rPr>
          <w:rFonts w:ascii="仿宋_GB2312" w:eastAsia="仿宋_GB2312" w:hAnsi="仿宋_GB2312" w:cs="仿宋_GB2312" w:hint="eastAsia"/>
          <w:sz w:val="32"/>
          <w:szCs w:val="32"/>
        </w:rPr>
        <w:t>14</w:t>
      </w:r>
      <w:r w:rsidRPr="00EC5523">
        <w:rPr>
          <w:rFonts w:ascii="仿宋_GB2312" w:eastAsia="仿宋_GB2312" w:hAnsi="仿宋_GB2312" w:cs="仿宋_GB2312" w:hint="eastAsia"/>
          <w:sz w:val="32"/>
          <w:szCs w:val="32"/>
        </w:rPr>
        <w:t>日印发</w:t>
      </w:r>
    </w:p>
    <w:p w14:paraId="302913AF" w14:textId="2C038726" w:rsidR="00EC5523" w:rsidRPr="00EC5523" w:rsidRDefault="00EC5523" w:rsidP="00EC5523">
      <w:pPr>
        <w:widowControl w:val="0"/>
        <w:spacing w:line="240" w:lineRule="auto"/>
        <w:rPr>
          <w:rFonts w:ascii="仿宋_GB2312" w:eastAsia="仿宋_GB2312" w:hAnsi="仿宋_GB2312" w:cs="仿宋_GB2312"/>
          <w:sz w:val="32"/>
          <w:szCs w:val="32"/>
        </w:rPr>
      </w:pPr>
      <w:r w:rsidRPr="00EC5523">
        <w:rPr>
          <w:rFonts w:ascii="Times New Roman" w:eastAsia="宋体" w:hAnsi="Times New Roman" w:cs="Times New Roman"/>
          <w:noProof/>
          <w:szCs w:val="24"/>
        </w:rPr>
        <mc:AlternateContent>
          <mc:Choice Requires="wps">
            <w:drawing>
              <wp:anchor distT="0" distB="0" distL="114300" distR="114300" simplePos="0" relativeHeight="251667456" behindDoc="0" locked="0" layoutInCell="1" allowOverlap="1" wp14:anchorId="41FBFFBC" wp14:editId="7B8EB738">
                <wp:simplePos x="0" y="0"/>
                <wp:positionH relativeFrom="column">
                  <wp:posOffset>-133350</wp:posOffset>
                </wp:positionH>
                <wp:positionV relativeFrom="paragraph">
                  <wp:posOffset>108585</wp:posOffset>
                </wp:positionV>
                <wp:extent cx="5751830" cy="12065"/>
                <wp:effectExtent l="0" t="0" r="1270" b="6985"/>
                <wp:wrapNone/>
                <wp:docPr id="3" name="直线 4"/>
                <wp:cNvGraphicFramePr/>
                <a:graphic xmlns:a="http://schemas.openxmlformats.org/drawingml/2006/main">
                  <a:graphicData uri="http://schemas.microsoft.com/office/word/2010/wordprocessingShape">
                    <wps:wsp>
                      <wps:cNvCnPr/>
                      <wps:spPr>
                        <a:xfrm>
                          <a:off x="0" y="0"/>
                          <a:ext cx="5751830" cy="12065"/>
                        </a:xfrm>
                        <a:prstGeom prst="line">
                          <a:avLst/>
                        </a:prstGeom>
                        <a:ln w="9525" cap="flat" cmpd="sng">
                          <a:solidFill>
                            <a:srgbClr val="000000"/>
                          </a:solidFill>
                          <a:prstDash val="solid"/>
                          <a:headEnd type="none" w="med" len="med"/>
                          <a:tailEnd type="none" w="med" len="med"/>
                        </a:ln>
                      </wps:spPr>
                      <wps:bodyPr/>
                    </wps:wsp>
                  </a:graphicData>
                </a:graphic>
              </wp:anchor>
            </w:drawing>
          </mc:Choice>
          <mc:Fallback xmlns:w16sdtdh="http://schemas.microsoft.com/office/word/2020/wordml/sdtdatahash">
            <w:pict>
              <v:line w14:anchorId="41417D59" id="直线 4" o:spid="_x0000_s1026" style="position:absolute;left:0;text-align:left;z-index:251667456;visibility:visible;mso-wrap-style:square;mso-wrap-distance-left:9pt;mso-wrap-distance-top:0;mso-wrap-distance-right:9pt;mso-wrap-distance-bottom:0;mso-position-horizontal:absolute;mso-position-horizontal-relative:text;mso-position-vertical:absolute;mso-position-vertical-relative:text" from="-10.5pt,8.55pt" to="442.4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"/>
            </w:pict>
          </mc:Fallback>
        </mc:AlternateContent>
      </w:r>
    </w:p>
    <w:sectPr w:rsidR="00EC5523" w:rsidRPr="00EC5523">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C16FEB" w14:textId="77777777" w:rsidR="00292F2E" w:rsidRDefault="00292F2E" w:rsidP="002F37A3">
      <w:r>
        <w:separator/>
      </w:r>
    </w:p>
  </w:endnote>
  <w:endnote w:type="continuationSeparator" w:id="0">
    <w:p w14:paraId="5E3F5F99" w14:textId="77777777" w:rsidR="00292F2E" w:rsidRDefault="00292F2E" w:rsidP="002F37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华文中宋">
    <w:panose1 w:val="02010600040101010101"/>
    <w:charset w:val="86"/>
    <w:family w:val="auto"/>
    <w:pitch w:val="variable"/>
    <w:sig w:usb0="00000287" w:usb1="080F0000" w:usb2="00000010" w:usb3="00000000" w:csb0="0004009F" w:csb1="00000000"/>
  </w:font>
  <w:font w:name="仿宋_GB2312">
    <w:altName w:val="微软雅黑"/>
    <w:charset w:val="86"/>
    <w:family w:val="modern"/>
    <w:pitch w:val="fixed"/>
    <w:sig w:usb0="00000001" w:usb1="080E0000" w:usb2="00000010" w:usb3="00000000" w:csb0="00040000" w:csb1="00000000"/>
  </w:font>
  <w:font w:name="方正小标宋简体">
    <w:altName w:val="微软雅黑"/>
    <w:charset w:val="86"/>
    <w:family w:val="script"/>
    <w:pitch w:val="fixed"/>
    <w:sig w:usb0="00000001" w:usb1="080E0000" w:usb2="00000010" w:usb3="00000000" w:csb0="00040000" w:csb1="00000000"/>
  </w:font>
  <w:font w:name="楷体_GB2312">
    <w:altName w:val="微软雅黑"/>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60942134"/>
      <w:docPartObj>
        <w:docPartGallery w:val="Page Numbers (Bottom of Page)"/>
        <w:docPartUnique/>
      </w:docPartObj>
    </w:sdtPr>
    <w:sdtEndPr/>
    <w:sdtContent>
      <w:p w14:paraId="4230A264" w14:textId="544FCCB2" w:rsidR="00C94AEA" w:rsidRDefault="00C94AEA">
        <w:pPr>
          <w:pStyle w:val="a5"/>
          <w:jc w:val="center"/>
        </w:pPr>
        <w:r>
          <w:fldChar w:fldCharType="begin"/>
        </w:r>
        <w:r>
          <w:instrText>PAGE   \* MERGEFORMAT</w:instrText>
        </w:r>
        <w:r>
          <w:fldChar w:fldCharType="separate"/>
        </w:r>
        <w:r>
          <w:rPr>
            <w:lang w:val="zh-CN"/>
          </w:rPr>
          <w:t>2</w:t>
        </w:r>
        <w:r>
          <w:fldChar w:fldCharType="end"/>
        </w:r>
      </w:p>
    </w:sdtContent>
  </w:sdt>
  <w:p w14:paraId="60E8F5FB" w14:textId="77777777" w:rsidR="00C94AEA" w:rsidRDefault="00C94AE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5D5DB3" w14:textId="77777777" w:rsidR="00292F2E" w:rsidRDefault="00292F2E" w:rsidP="002F37A3">
      <w:r>
        <w:separator/>
      </w:r>
    </w:p>
  </w:footnote>
  <w:footnote w:type="continuationSeparator" w:id="0">
    <w:p w14:paraId="1028B019" w14:textId="77777777" w:rsidR="00292F2E" w:rsidRDefault="00292F2E" w:rsidP="002F37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8"/>
    <w:multiLevelType w:val="multilevel"/>
    <w:tmpl w:val="00000008"/>
    <w:lvl w:ilvl="0">
      <w:start w:val="1"/>
      <w:numFmt w:val="japaneseCounting"/>
      <w:lvlText w:val="%1、"/>
      <w:lvlJc w:val="left"/>
      <w:pPr>
        <w:ind w:left="592" w:hanging="450"/>
      </w:pPr>
      <w:rPr>
        <w:rFonts w:hint="default"/>
        <w:lang w:val="en-US"/>
      </w:rPr>
    </w:lvl>
    <w:lvl w:ilvl="1">
      <w:start w:val="1"/>
      <w:numFmt w:val="lowerLetter"/>
      <w:lvlText w:val="%2)"/>
      <w:lvlJc w:val="left"/>
      <w:pPr>
        <w:ind w:left="1065" w:hanging="420"/>
      </w:pPr>
    </w:lvl>
    <w:lvl w:ilvl="2">
      <w:start w:val="1"/>
      <w:numFmt w:val="lowerRoman"/>
      <w:lvlText w:val="%3."/>
      <w:lvlJc w:val="right"/>
      <w:pPr>
        <w:ind w:left="1485" w:hanging="420"/>
      </w:pPr>
    </w:lvl>
    <w:lvl w:ilvl="3">
      <w:start w:val="1"/>
      <w:numFmt w:val="decimal"/>
      <w:lvlText w:val="%4."/>
      <w:lvlJc w:val="left"/>
      <w:pPr>
        <w:ind w:left="1905" w:hanging="420"/>
      </w:pPr>
    </w:lvl>
    <w:lvl w:ilvl="4">
      <w:start w:val="1"/>
      <w:numFmt w:val="lowerLetter"/>
      <w:lvlText w:val="%5)"/>
      <w:lvlJc w:val="left"/>
      <w:pPr>
        <w:ind w:left="2325" w:hanging="420"/>
      </w:pPr>
    </w:lvl>
    <w:lvl w:ilvl="5">
      <w:start w:val="1"/>
      <w:numFmt w:val="lowerRoman"/>
      <w:lvlText w:val="%6."/>
      <w:lvlJc w:val="right"/>
      <w:pPr>
        <w:ind w:left="2745" w:hanging="420"/>
      </w:pPr>
    </w:lvl>
    <w:lvl w:ilvl="6">
      <w:start w:val="1"/>
      <w:numFmt w:val="decimal"/>
      <w:lvlText w:val="%7."/>
      <w:lvlJc w:val="left"/>
      <w:pPr>
        <w:ind w:left="3165" w:hanging="420"/>
      </w:pPr>
    </w:lvl>
    <w:lvl w:ilvl="7">
      <w:start w:val="1"/>
      <w:numFmt w:val="lowerLetter"/>
      <w:lvlText w:val="%8)"/>
      <w:lvlJc w:val="left"/>
      <w:pPr>
        <w:ind w:left="3585" w:hanging="420"/>
      </w:pPr>
    </w:lvl>
    <w:lvl w:ilvl="8">
      <w:start w:val="1"/>
      <w:numFmt w:val="lowerRoman"/>
      <w:lvlText w:val="%9."/>
      <w:lvlJc w:val="right"/>
      <w:pPr>
        <w:ind w:left="4005" w:hanging="420"/>
      </w:pPr>
    </w:lvl>
  </w:abstractNum>
  <w:abstractNum w:abstractNumId="1" w15:restartNumberingAfterBreak="0">
    <w:nsid w:val="25390C51"/>
    <w:multiLevelType w:val="singleLevel"/>
    <w:tmpl w:val="25390C51"/>
    <w:lvl w:ilvl="0">
      <w:start w:val="1"/>
      <w:numFmt w:val="decimal"/>
      <w:suff w:val="nothing"/>
      <w:lvlText w:val="%1、"/>
      <w:lvlJc w:val="left"/>
    </w:lvl>
  </w:abstractNum>
  <w:abstractNum w:abstractNumId="2" w15:restartNumberingAfterBreak="0">
    <w:nsid w:val="3FE502BB"/>
    <w:multiLevelType w:val="hybridMultilevel"/>
    <w:tmpl w:val="210E947A"/>
    <w:lvl w:ilvl="0" w:tplc="8F84618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6CBB1C77"/>
    <w:multiLevelType w:val="hybridMultilevel"/>
    <w:tmpl w:val="0EE83A9C"/>
    <w:lvl w:ilvl="0" w:tplc="EF3673AC">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784E2004"/>
    <w:multiLevelType w:val="multilevel"/>
    <w:tmpl w:val="5776A078"/>
    <w:lvl w:ilvl="0">
      <w:start w:val="1"/>
      <w:numFmt w:val="decimal"/>
      <w:lvlText w:val="%1."/>
      <w:lvlJc w:val="left"/>
      <w:pPr>
        <w:ind w:left="592" w:hanging="450"/>
      </w:pPr>
      <w:rPr>
        <w:rFonts w:hint="default"/>
        <w:color w:val="auto"/>
        <w:lang w:val="en-US"/>
      </w:rPr>
    </w:lvl>
    <w:lvl w:ilvl="1">
      <w:start w:val="1"/>
      <w:numFmt w:val="lowerLetter"/>
      <w:lvlText w:val="%2)"/>
      <w:lvlJc w:val="left"/>
      <w:pPr>
        <w:ind w:left="1065" w:hanging="420"/>
      </w:pPr>
    </w:lvl>
    <w:lvl w:ilvl="2">
      <w:start w:val="1"/>
      <w:numFmt w:val="lowerRoman"/>
      <w:lvlText w:val="%3."/>
      <w:lvlJc w:val="right"/>
      <w:pPr>
        <w:ind w:left="1485" w:hanging="420"/>
      </w:pPr>
    </w:lvl>
    <w:lvl w:ilvl="3">
      <w:start w:val="1"/>
      <w:numFmt w:val="decimal"/>
      <w:lvlText w:val="%4."/>
      <w:lvlJc w:val="left"/>
      <w:pPr>
        <w:ind w:left="1905" w:hanging="420"/>
      </w:pPr>
    </w:lvl>
    <w:lvl w:ilvl="4">
      <w:start w:val="1"/>
      <w:numFmt w:val="lowerLetter"/>
      <w:lvlText w:val="%5)"/>
      <w:lvlJc w:val="left"/>
      <w:pPr>
        <w:ind w:left="2325" w:hanging="420"/>
      </w:pPr>
    </w:lvl>
    <w:lvl w:ilvl="5">
      <w:start w:val="1"/>
      <w:numFmt w:val="lowerRoman"/>
      <w:lvlText w:val="%6."/>
      <w:lvlJc w:val="right"/>
      <w:pPr>
        <w:ind w:left="2745" w:hanging="420"/>
      </w:pPr>
    </w:lvl>
    <w:lvl w:ilvl="6">
      <w:start w:val="1"/>
      <w:numFmt w:val="decimal"/>
      <w:lvlText w:val="%7."/>
      <w:lvlJc w:val="left"/>
      <w:pPr>
        <w:ind w:left="3165" w:hanging="420"/>
      </w:pPr>
    </w:lvl>
    <w:lvl w:ilvl="7">
      <w:start w:val="1"/>
      <w:numFmt w:val="lowerLetter"/>
      <w:lvlText w:val="%8)"/>
      <w:lvlJc w:val="left"/>
      <w:pPr>
        <w:ind w:left="3585" w:hanging="420"/>
      </w:pPr>
    </w:lvl>
    <w:lvl w:ilvl="8">
      <w:start w:val="1"/>
      <w:numFmt w:val="lowerRoman"/>
      <w:lvlText w:val="%9."/>
      <w:lvlJc w:val="right"/>
      <w:pPr>
        <w:ind w:left="4005" w:hanging="420"/>
      </w:pPr>
    </w:lvl>
  </w:abstractNum>
  <w:num w:numId="1">
    <w:abstractNumId w:val="0"/>
  </w:num>
  <w:num w:numId="2">
    <w:abstractNumId w:val="4"/>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5F4A"/>
    <w:rsid w:val="00012776"/>
    <w:rsid w:val="00014DBF"/>
    <w:rsid w:val="000153D7"/>
    <w:rsid w:val="000329CE"/>
    <w:rsid w:val="000561A8"/>
    <w:rsid w:val="000642A5"/>
    <w:rsid w:val="000937FE"/>
    <w:rsid w:val="000B5A07"/>
    <w:rsid w:val="000D30D3"/>
    <w:rsid w:val="000D5165"/>
    <w:rsid w:val="000D6271"/>
    <w:rsid w:val="000E2B96"/>
    <w:rsid w:val="000F378A"/>
    <w:rsid w:val="001071E9"/>
    <w:rsid w:val="00124041"/>
    <w:rsid w:val="001259C0"/>
    <w:rsid w:val="00125DAB"/>
    <w:rsid w:val="00137676"/>
    <w:rsid w:val="0014373F"/>
    <w:rsid w:val="00146199"/>
    <w:rsid w:val="00154D43"/>
    <w:rsid w:val="00156564"/>
    <w:rsid w:val="00175CEB"/>
    <w:rsid w:val="00181646"/>
    <w:rsid w:val="001915EE"/>
    <w:rsid w:val="001A5E60"/>
    <w:rsid w:val="001A668B"/>
    <w:rsid w:val="001B0CE5"/>
    <w:rsid w:val="001C5BAD"/>
    <w:rsid w:val="001C7DA1"/>
    <w:rsid w:val="001E1350"/>
    <w:rsid w:val="00206272"/>
    <w:rsid w:val="002066A5"/>
    <w:rsid w:val="002124D7"/>
    <w:rsid w:val="00213E9C"/>
    <w:rsid w:val="00221B96"/>
    <w:rsid w:val="00230200"/>
    <w:rsid w:val="00244BBF"/>
    <w:rsid w:val="00245707"/>
    <w:rsid w:val="00255787"/>
    <w:rsid w:val="002607F3"/>
    <w:rsid w:val="0028204A"/>
    <w:rsid w:val="00292A94"/>
    <w:rsid w:val="00292F2E"/>
    <w:rsid w:val="00294F44"/>
    <w:rsid w:val="00295BEE"/>
    <w:rsid w:val="002B676A"/>
    <w:rsid w:val="002C4704"/>
    <w:rsid w:val="002C5934"/>
    <w:rsid w:val="002D0BDE"/>
    <w:rsid w:val="002E1D97"/>
    <w:rsid w:val="002F37A3"/>
    <w:rsid w:val="002F5767"/>
    <w:rsid w:val="003251F5"/>
    <w:rsid w:val="00330BF1"/>
    <w:rsid w:val="00331837"/>
    <w:rsid w:val="00334943"/>
    <w:rsid w:val="00341DB9"/>
    <w:rsid w:val="00343CC7"/>
    <w:rsid w:val="00346386"/>
    <w:rsid w:val="00361131"/>
    <w:rsid w:val="0036185D"/>
    <w:rsid w:val="00374F27"/>
    <w:rsid w:val="003944AF"/>
    <w:rsid w:val="003A004F"/>
    <w:rsid w:val="003B1C09"/>
    <w:rsid w:val="003B76E4"/>
    <w:rsid w:val="003D18B6"/>
    <w:rsid w:val="003D6F43"/>
    <w:rsid w:val="003E6600"/>
    <w:rsid w:val="003F1B05"/>
    <w:rsid w:val="003F48ED"/>
    <w:rsid w:val="003F496D"/>
    <w:rsid w:val="003F70D9"/>
    <w:rsid w:val="0040223A"/>
    <w:rsid w:val="004240A4"/>
    <w:rsid w:val="004254D8"/>
    <w:rsid w:val="0042695A"/>
    <w:rsid w:val="0043229A"/>
    <w:rsid w:val="00450F73"/>
    <w:rsid w:val="00455EC6"/>
    <w:rsid w:val="00471B24"/>
    <w:rsid w:val="004755F6"/>
    <w:rsid w:val="00484212"/>
    <w:rsid w:val="00493107"/>
    <w:rsid w:val="004964CE"/>
    <w:rsid w:val="004A3B96"/>
    <w:rsid w:val="004A7339"/>
    <w:rsid w:val="004C6E6A"/>
    <w:rsid w:val="004D3F2A"/>
    <w:rsid w:val="005106B4"/>
    <w:rsid w:val="005158AA"/>
    <w:rsid w:val="005202D2"/>
    <w:rsid w:val="005545E9"/>
    <w:rsid w:val="00586AAE"/>
    <w:rsid w:val="00592FBA"/>
    <w:rsid w:val="005C2B68"/>
    <w:rsid w:val="005E4D87"/>
    <w:rsid w:val="005E544B"/>
    <w:rsid w:val="005E7E28"/>
    <w:rsid w:val="00604632"/>
    <w:rsid w:val="00605F4A"/>
    <w:rsid w:val="00610EF5"/>
    <w:rsid w:val="006128E2"/>
    <w:rsid w:val="0061546A"/>
    <w:rsid w:val="00615D91"/>
    <w:rsid w:val="006167AF"/>
    <w:rsid w:val="006419A3"/>
    <w:rsid w:val="00681561"/>
    <w:rsid w:val="00684359"/>
    <w:rsid w:val="00694F8C"/>
    <w:rsid w:val="0069566E"/>
    <w:rsid w:val="006A4AE2"/>
    <w:rsid w:val="006B6C96"/>
    <w:rsid w:val="006C5889"/>
    <w:rsid w:val="006D2720"/>
    <w:rsid w:val="006D55EB"/>
    <w:rsid w:val="006D658A"/>
    <w:rsid w:val="006D79F3"/>
    <w:rsid w:val="006E0A5A"/>
    <w:rsid w:val="006F210F"/>
    <w:rsid w:val="0070536F"/>
    <w:rsid w:val="0070780B"/>
    <w:rsid w:val="00707A8C"/>
    <w:rsid w:val="00711D4D"/>
    <w:rsid w:val="0071591A"/>
    <w:rsid w:val="007278F8"/>
    <w:rsid w:val="00735361"/>
    <w:rsid w:val="00736F7A"/>
    <w:rsid w:val="007432EB"/>
    <w:rsid w:val="00750360"/>
    <w:rsid w:val="00752325"/>
    <w:rsid w:val="007562AD"/>
    <w:rsid w:val="007573E5"/>
    <w:rsid w:val="00761585"/>
    <w:rsid w:val="0076703A"/>
    <w:rsid w:val="00775811"/>
    <w:rsid w:val="00777AD5"/>
    <w:rsid w:val="00784464"/>
    <w:rsid w:val="007855E8"/>
    <w:rsid w:val="00792690"/>
    <w:rsid w:val="00793164"/>
    <w:rsid w:val="007966CB"/>
    <w:rsid w:val="007C33DF"/>
    <w:rsid w:val="007C592E"/>
    <w:rsid w:val="007D18EF"/>
    <w:rsid w:val="007E0765"/>
    <w:rsid w:val="007F0838"/>
    <w:rsid w:val="00800BB7"/>
    <w:rsid w:val="00805D4D"/>
    <w:rsid w:val="00815985"/>
    <w:rsid w:val="00821F8E"/>
    <w:rsid w:val="00826CBF"/>
    <w:rsid w:val="00836FDB"/>
    <w:rsid w:val="00851E81"/>
    <w:rsid w:val="00863B3F"/>
    <w:rsid w:val="00864E80"/>
    <w:rsid w:val="00865B49"/>
    <w:rsid w:val="00876D0D"/>
    <w:rsid w:val="0088480C"/>
    <w:rsid w:val="008A0350"/>
    <w:rsid w:val="008B77C0"/>
    <w:rsid w:val="008B78F2"/>
    <w:rsid w:val="008C6CAC"/>
    <w:rsid w:val="008E34F5"/>
    <w:rsid w:val="008E6C21"/>
    <w:rsid w:val="008F2172"/>
    <w:rsid w:val="008F2FD5"/>
    <w:rsid w:val="00916690"/>
    <w:rsid w:val="00920991"/>
    <w:rsid w:val="00933FD9"/>
    <w:rsid w:val="00934562"/>
    <w:rsid w:val="0094080F"/>
    <w:rsid w:val="00953D17"/>
    <w:rsid w:val="009623E0"/>
    <w:rsid w:val="00972E6A"/>
    <w:rsid w:val="0098338B"/>
    <w:rsid w:val="00987AD6"/>
    <w:rsid w:val="009C0440"/>
    <w:rsid w:val="009E3AE3"/>
    <w:rsid w:val="009E51E8"/>
    <w:rsid w:val="009F2303"/>
    <w:rsid w:val="009F58AB"/>
    <w:rsid w:val="00A30D71"/>
    <w:rsid w:val="00A33F06"/>
    <w:rsid w:val="00A56886"/>
    <w:rsid w:val="00A60BF8"/>
    <w:rsid w:val="00A62DAC"/>
    <w:rsid w:val="00A64249"/>
    <w:rsid w:val="00A721C2"/>
    <w:rsid w:val="00A92821"/>
    <w:rsid w:val="00AB7B10"/>
    <w:rsid w:val="00AD041A"/>
    <w:rsid w:val="00AE37EA"/>
    <w:rsid w:val="00B055CB"/>
    <w:rsid w:val="00B055FA"/>
    <w:rsid w:val="00B12EEE"/>
    <w:rsid w:val="00B132B9"/>
    <w:rsid w:val="00B20C88"/>
    <w:rsid w:val="00B24A8B"/>
    <w:rsid w:val="00B566C4"/>
    <w:rsid w:val="00B65F5A"/>
    <w:rsid w:val="00B72647"/>
    <w:rsid w:val="00B76404"/>
    <w:rsid w:val="00B85BA3"/>
    <w:rsid w:val="00BA1CC8"/>
    <w:rsid w:val="00BB1ADA"/>
    <w:rsid w:val="00BD0444"/>
    <w:rsid w:val="00BE4AA3"/>
    <w:rsid w:val="00BE5D30"/>
    <w:rsid w:val="00BE68C0"/>
    <w:rsid w:val="00BF4AE4"/>
    <w:rsid w:val="00C12D92"/>
    <w:rsid w:val="00C25918"/>
    <w:rsid w:val="00C365BF"/>
    <w:rsid w:val="00C455E3"/>
    <w:rsid w:val="00C51DD8"/>
    <w:rsid w:val="00C57EDD"/>
    <w:rsid w:val="00C64A1B"/>
    <w:rsid w:val="00C77AC4"/>
    <w:rsid w:val="00C82C9C"/>
    <w:rsid w:val="00C847B4"/>
    <w:rsid w:val="00C945ED"/>
    <w:rsid w:val="00C94AEA"/>
    <w:rsid w:val="00CA3D68"/>
    <w:rsid w:val="00CA7FF6"/>
    <w:rsid w:val="00CB26A0"/>
    <w:rsid w:val="00CB4838"/>
    <w:rsid w:val="00CB77B2"/>
    <w:rsid w:val="00CB7B9F"/>
    <w:rsid w:val="00CD481A"/>
    <w:rsid w:val="00CD7D39"/>
    <w:rsid w:val="00CF4086"/>
    <w:rsid w:val="00CF4BE4"/>
    <w:rsid w:val="00CF6282"/>
    <w:rsid w:val="00D0092A"/>
    <w:rsid w:val="00D04710"/>
    <w:rsid w:val="00D11F1A"/>
    <w:rsid w:val="00D12C42"/>
    <w:rsid w:val="00D12DF0"/>
    <w:rsid w:val="00D20E57"/>
    <w:rsid w:val="00D22340"/>
    <w:rsid w:val="00D362AB"/>
    <w:rsid w:val="00D470EE"/>
    <w:rsid w:val="00D519B0"/>
    <w:rsid w:val="00D528C1"/>
    <w:rsid w:val="00D54331"/>
    <w:rsid w:val="00D6288E"/>
    <w:rsid w:val="00D725D1"/>
    <w:rsid w:val="00D77505"/>
    <w:rsid w:val="00D95923"/>
    <w:rsid w:val="00DB7140"/>
    <w:rsid w:val="00DD7E1D"/>
    <w:rsid w:val="00DE1E94"/>
    <w:rsid w:val="00DF3AE0"/>
    <w:rsid w:val="00E14929"/>
    <w:rsid w:val="00E242DC"/>
    <w:rsid w:val="00E26192"/>
    <w:rsid w:val="00E31C08"/>
    <w:rsid w:val="00E3486C"/>
    <w:rsid w:val="00E50EF7"/>
    <w:rsid w:val="00E522EA"/>
    <w:rsid w:val="00E63BFF"/>
    <w:rsid w:val="00E66D12"/>
    <w:rsid w:val="00E808C1"/>
    <w:rsid w:val="00E808E4"/>
    <w:rsid w:val="00E9092E"/>
    <w:rsid w:val="00E92120"/>
    <w:rsid w:val="00E974F1"/>
    <w:rsid w:val="00EC5523"/>
    <w:rsid w:val="00ED04AC"/>
    <w:rsid w:val="00ED29D1"/>
    <w:rsid w:val="00EE2282"/>
    <w:rsid w:val="00EF551B"/>
    <w:rsid w:val="00EF5747"/>
    <w:rsid w:val="00EF5B65"/>
    <w:rsid w:val="00EF703B"/>
    <w:rsid w:val="00F04E09"/>
    <w:rsid w:val="00F5399F"/>
    <w:rsid w:val="00F73ED5"/>
    <w:rsid w:val="00F76F30"/>
    <w:rsid w:val="00F96392"/>
    <w:rsid w:val="00FC35D2"/>
    <w:rsid w:val="00FC4211"/>
    <w:rsid w:val="00FC7EB2"/>
    <w:rsid w:val="00FE0CBC"/>
    <w:rsid w:val="00FF7FF8"/>
    <w:rsid w:val="010860BF"/>
    <w:rsid w:val="05FB4E2E"/>
    <w:rsid w:val="06A71E57"/>
    <w:rsid w:val="08E44198"/>
    <w:rsid w:val="090753D7"/>
    <w:rsid w:val="0F4D4742"/>
    <w:rsid w:val="17562737"/>
    <w:rsid w:val="1891234B"/>
    <w:rsid w:val="18D42D53"/>
    <w:rsid w:val="1B234FAA"/>
    <w:rsid w:val="1C095AFA"/>
    <w:rsid w:val="1EC95618"/>
    <w:rsid w:val="228348DA"/>
    <w:rsid w:val="24C6217F"/>
    <w:rsid w:val="26987925"/>
    <w:rsid w:val="29946528"/>
    <w:rsid w:val="2A2D7CDC"/>
    <w:rsid w:val="2AFC5964"/>
    <w:rsid w:val="33334E88"/>
    <w:rsid w:val="34B1332E"/>
    <w:rsid w:val="35BB34E4"/>
    <w:rsid w:val="376D25A1"/>
    <w:rsid w:val="38B4096F"/>
    <w:rsid w:val="3AD965D5"/>
    <w:rsid w:val="3DFB4963"/>
    <w:rsid w:val="401B7716"/>
    <w:rsid w:val="415C021E"/>
    <w:rsid w:val="42745679"/>
    <w:rsid w:val="42D80B04"/>
    <w:rsid w:val="43EF6CD0"/>
    <w:rsid w:val="45492956"/>
    <w:rsid w:val="45B81134"/>
    <w:rsid w:val="4776746C"/>
    <w:rsid w:val="4C3957DF"/>
    <w:rsid w:val="4C8B098A"/>
    <w:rsid w:val="4D0B0845"/>
    <w:rsid w:val="4D91114A"/>
    <w:rsid w:val="4F5D2D95"/>
    <w:rsid w:val="4F8F5310"/>
    <w:rsid w:val="502171E0"/>
    <w:rsid w:val="52915BF7"/>
    <w:rsid w:val="546B7E31"/>
    <w:rsid w:val="55B34FEF"/>
    <w:rsid w:val="599A219F"/>
    <w:rsid w:val="5A03795E"/>
    <w:rsid w:val="5ABC4550"/>
    <w:rsid w:val="5DDE425C"/>
    <w:rsid w:val="61756E4A"/>
    <w:rsid w:val="61B25445"/>
    <w:rsid w:val="6313173E"/>
    <w:rsid w:val="63A443A7"/>
    <w:rsid w:val="640B2A7E"/>
    <w:rsid w:val="66E83836"/>
    <w:rsid w:val="70B44BEA"/>
    <w:rsid w:val="70E65358"/>
    <w:rsid w:val="74025E91"/>
    <w:rsid w:val="746D1984"/>
    <w:rsid w:val="768D34BA"/>
    <w:rsid w:val="77467A2B"/>
    <w:rsid w:val="7A53558D"/>
    <w:rsid w:val="7BCF7887"/>
    <w:rsid w:val="7CAC7AD9"/>
    <w:rsid w:val="7CB635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8792CA8"/>
  <w15:docId w15:val="{099D9631-B366-4F30-9D94-EC53A8E8F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n-US" w:eastAsia="zh-CN" w:bidi="ar-SA"/>
      </w:rPr>
    </w:rPrDefault>
    <w:pPrDefault>
      <w:pPr>
        <w:spacing w:line="600" w:lineRule="exac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kern w:val="2"/>
      <w:sz w:val="21"/>
      <w:szCs w:val="22"/>
    </w:rPr>
  </w:style>
  <w:style w:type="paragraph" w:styleId="1">
    <w:name w:val="heading 1"/>
    <w:basedOn w:val="a"/>
    <w:next w:val="a"/>
    <w:uiPriority w:val="9"/>
    <w:qFormat/>
    <w:pPr>
      <w:keepNext/>
      <w:keepLines/>
      <w:spacing w:before="340" w:after="330" w:line="576" w:lineRule="auto"/>
      <w:outlineLvl w:val="0"/>
    </w:pPr>
    <w:rPr>
      <w:b/>
      <w:kern w:val="44"/>
      <w:sz w:val="44"/>
    </w:rPr>
  </w:style>
  <w:style w:type="paragraph" w:styleId="2">
    <w:name w:val="heading 2"/>
    <w:basedOn w:val="a"/>
    <w:next w:val="a"/>
    <w:uiPriority w:val="9"/>
    <w:unhideWhenUsed/>
    <w:qFormat/>
    <w:pPr>
      <w:keepNext/>
      <w:keepLines/>
      <w:spacing w:before="260" w:after="260" w:line="413" w:lineRule="auto"/>
      <w:outlineLvl w:val="1"/>
    </w:pPr>
    <w:rPr>
      <w:rFonts w:ascii="Arial" w:eastAsia="黑体" w:hAnsi="Arial"/>
      <w:b/>
      <w:sz w:val="32"/>
    </w:rPr>
  </w:style>
  <w:style w:type="paragraph" w:styleId="3">
    <w:name w:val="heading 3"/>
    <w:basedOn w:val="a"/>
    <w:next w:val="a"/>
    <w:uiPriority w:val="9"/>
    <w:unhideWhenUsed/>
    <w:qFormat/>
    <w:pPr>
      <w:keepNext/>
      <w:keepLines/>
      <w:spacing w:before="260" w:after="260" w:line="413" w:lineRule="auto"/>
      <w:outlineLvl w:val="2"/>
    </w:pPr>
    <w:rPr>
      <w:b/>
      <w:sz w:val="32"/>
    </w:rPr>
  </w:style>
  <w:style w:type="paragraph" w:styleId="4">
    <w:name w:val="heading 4"/>
    <w:basedOn w:val="a"/>
    <w:next w:val="a"/>
    <w:link w:val="40"/>
    <w:uiPriority w:val="9"/>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5">
    <w:name w:val="heading 5"/>
    <w:basedOn w:val="a"/>
    <w:next w:val="a"/>
    <w:link w:val="50"/>
    <w:uiPriority w:val="9"/>
    <w:unhideWhenUsed/>
    <w:qFormat/>
    <w:pPr>
      <w:keepNext/>
      <w:keepLines/>
      <w:spacing w:before="280" w:after="290" w:line="376" w:lineRule="auto"/>
      <w:outlineLvl w:val="4"/>
    </w:pPr>
    <w:rPr>
      <w:b/>
      <w:bCs/>
      <w:sz w:val="28"/>
      <w:szCs w:val="28"/>
    </w:rPr>
  </w:style>
  <w:style w:type="paragraph" w:styleId="6">
    <w:name w:val="heading 6"/>
    <w:basedOn w:val="a"/>
    <w:next w:val="a"/>
    <w:link w:val="60"/>
    <w:uiPriority w:val="9"/>
    <w:unhideWhenUsed/>
    <w:qFormat/>
    <w:pPr>
      <w:keepNext/>
      <w:keepLines/>
      <w:spacing w:before="240" w:after="64" w:line="320" w:lineRule="auto"/>
      <w:outlineLvl w:val="5"/>
    </w:pPr>
    <w:rPr>
      <w:rFonts w:asciiTheme="majorHAnsi" w:eastAsiaTheme="majorEastAsia" w:hAnsiTheme="majorHAnsi" w:cstheme="majorBidi"/>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style>
  <w:style w:type="paragraph" w:styleId="a5">
    <w:name w:val="footer"/>
    <w:basedOn w:val="a"/>
    <w:link w:val="a6"/>
    <w:uiPriority w:val="99"/>
    <w:unhideWhenUsed/>
    <w:qFormat/>
    <w:pPr>
      <w:tabs>
        <w:tab w:val="center" w:pos="4153"/>
        <w:tab w:val="right" w:pos="8306"/>
      </w:tabs>
      <w:snapToGrid w:val="0"/>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qFormat/>
    <w:pPr>
      <w:spacing w:beforeAutospacing="1" w:afterAutospacing="1"/>
    </w:pPr>
    <w:rPr>
      <w:rFonts w:cs="Times New Roman"/>
      <w:kern w:val="0"/>
      <w:sz w:val="24"/>
    </w:rPr>
  </w:style>
  <w:style w:type="paragraph" w:styleId="aa">
    <w:name w:val="Title"/>
    <w:basedOn w:val="a"/>
    <w:next w:val="a"/>
    <w:link w:val="ab"/>
    <w:uiPriority w:val="10"/>
    <w:qFormat/>
    <w:pPr>
      <w:spacing w:before="240" w:after="60"/>
      <w:jc w:val="center"/>
      <w:outlineLvl w:val="0"/>
    </w:pPr>
    <w:rPr>
      <w:rFonts w:asciiTheme="majorHAnsi" w:eastAsia="宋体" w:hAnsiTheme="majorHAnsi" w:cstheme="majorBidi"/>
      <w:b/>
      <w:bCs/>
      <w:sz w:val="32"/>
      <w:szCs w:val="32"/>
    </w:rPr>
  </w:style>
  <w:style w:type="paragraph" w:styleId="ac">
    <w:name w:val="annotation subject"/>
    <w:basedOn w:val="a3"/>
    <w:next w:val="a3"/>
    <w:link w:val="ad"/>
    <w:uiPriority w:val="99"/>
    <w:semiHidden/>
    <w:unhideWhenUsed/>
    <w:rPr>
      <w:b/>
      <w:bCs/>
    </w:rPr>
  </w:style>
  <w:style w:type="table" w:styleId="ae">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Strong"/>
    <w:basedOn w:val="a0"/>
    <w:uiPriority w:val="22"/>
    <w:qFormat/>
    <w:rPr>
      <w:b/>
      <w:bCs/>
    </w:rPr>
  </w:style>
  <w:style w:type="character" w:styleId="af0">
    <w:name w:val="annotation reference"/>
    <w:basedOn w:val="a0"/>
    <w:uiPriority w:val="99"/>
    <w:semiHidden/>
    <w:unhideWhenUsed/>
    <w:qFormat/>
    <w:rPr>
      <w:sz w:val="21"/>
      <w:szCs w:val="21"/>
    </w:rPr>
  </w:style>
  <w:style w:type="character" w:customStyle="1" w:styleId="ab">
    <w:name w:val="标题 字符"/>
    <w:basedOn w:val="a0"/>
    <w:link w:val="aa"/>
    <w:uiPriority w:val="10"/>
    <w:qFormat/>
    <w:rPr>
      <w:rFonts w:asciiTheme="majorHAnsi" w:eastAsia="宋体" w:hAnsiTheme="majorHAnsi" w:cstheme="majorBidi"/>
      <w:b/>
      <w:bCs/>
      <w:sz w:val="32"/>
      <w:szCs w:val="32"/>
    </w:r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character" w:customStyle="1" w:styleId="40">
    <w:name w:val="标题 4 字符"/>
    <w:basedOn w:val="a0"/>
    <w:link w:val="4"/>
    <w:uiPriority w:val="9"/>
    <w:qFormat/>
    <w:rPr>
      <w:rFonts w:asciiTheme="majorHAnsi" w:eastAsiaTheme="majorEastAsia" w:hAnsiTheme="majorHAnsi" w:cstheme="majorBidi"/>
      <w:b/>
      <w:bCs/>
      <w:kern w:val="2"/>
      <w:sz w:val="28"/>
      <w:szCs w:val="28"/>
    </w:rPr>
  </w:style>
  <w:style w:type="character" w:customStyle="1" w:styleId="50">
    <w:name w:val="标题 5 字符"/>
    <w:basedOn w:val="a0"/>
    <w:link w:val="5"/>
    <w:uiPriority w:val="9"/>
    <w:qFormat/>
    <w:rPr>
      <w:b/>
      <w:bCs/>
      <w:kern w:val="2"/>
      <w:sz w:val="28"/>
      <w:szCs w:val="28"/>
    </w:rPr>
  </w:style>
  <w:style w:type="character" w:customStyle="1" w:styleId="60">
    <w:name w:val="标题 6 字符"/>
    <w:basedOn w:val="a0"/>
    <w:link w:val="6"/>
    <w:uiPriority w:val="9"/>
    <w:qFormat/>
    <w:rPr>
      <w:rFonts w:asciiTheme="majorHAnsi" w:eastAsiaTheme="majorEastAsia" w:hAnsiTheme="majorHAnsi" w:cstheme="majorBidi"/>
      <w:b/>
      <w:bCs/>
      <w:kern w:val="2"/>
      <w:sz w:val="24"/>
      <w:szCs w:val="24"/>
    </w:rPr>
  </w:style>
  <w:style w:type="paragraph" w:styleId="af1">
    <w:name w:val="List Paragraph"/>
    <w:basedOn w:val="a"/>
    <w:uiPriority w:val="34"/>
    <w:qFormat/>
    <w:pPr>
      <w:ind w:firstLineChars="200" w:firstLine="420"/>
    </w:pPr>
  </w:style>
  <w:style w:type="character" w:customStyle="1" w:styleId="a4">
    <w:name w:val="批注文字 字符"/>
    <w:basedOn w:val="a0"/>
    <w:link w:val="a3"/>
    <w:uiPriority w:val="99"/>
    <w:semiHidden/>
    <w:rPr>
      <w:kern w:val="2"/>
      <w:sz w:val="21"/>
      <w:szCs w:val="22"/>
    </w:rPr>
  </w:style>
  <w:style w:type="character" w:customStyle="1" w:styleId="ad">
    <w:name w:val="批注主题 字符"/>
    <w:basedOn w:val="a4"/>
    <w:link w:val="ac"/>
    <w:uiPriority w:val="99"/>
    <w:semiHidden/>
    <w:rPr>
      <w:b/>
      <w:bCs/>
      <w:kern w:val="2"/>
      <w:sz w:val="21"/>
      <w:szCs w:val="22"/>
    </w:rPr>
  </w:style>
  <w:style w:type="character" w:styleId="af2">
    <w:name w:val="Hyperlink"/>
    <w:basedOn w:val="a0"/>
    <w:uiPriority w:val="99"/>
    <w:unhideWhenUsed/>
    <w:rsid w:val="00B055CB"/>
    <w:rPr>
      <w:color w:val="0000FF" w:themeColor="hyperlink"/>
      <w:u w:val="single"/>
    </w:rPr>
  </w:style>
  <w:style w:type="character" w:styleId="af3">
    <w:name w:val="Unresolved Mention"/>
    <w:basedOn w:val="a0"/>
    <w:uiPriority w:val="99"/>
    <w:semiHidden/>
    <w:unhideWhenUsed/>
    <w:rsid w:val="00B055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352</Words>
  <Characters>2008</Characters>
  <Application>Microsoft Office Word</Application>
  <DocSecurity>0</DocSecurity>
  <Lines>16</Lines>
  <Paragraphs>4</Paragraphs>
  <ScaleCrop>false</ScaleCrop>
  <Company>Microsoft</Company>
  <LinksUpToDate>false</LinksUpToDate>
  <CharactersWithSpaces>2356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XLF</dc:creator>
  <cp:lastModifiedBy>Administrator</cp:lastModifiedBy>
  <cp:revision>4</cp:revision>
  <cp:lastPrinted>2021-04-14T06:44:00Z</cp:lastPrinted>
  <dcterms:created xsi:type="dcterms:W3CDTF">2021-04-14T07:39:00Z</dcterms:created>
  <dcterms:modified xsi:type="dcterms:W3CDTF">2021-04-14T07:46:00Z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