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F5C" w:rsidRPr="00207B6C" w:rsidRDefault="00AD2F5C" w:rsidP="00207B6C">
      <w:pPr>
        <w:snapToGrid w:val="0"/>
        <w:spacing w:line="600" w:lineRule="exact"/>
        <w:jc w:val="center"/>
        <w:rPr>
          <w:rFonts w:ascii="方正小标宋简体" w:eastAsia="方正小标宋简体" w:hAnsi="微软雅黑"/>
          <w:sz w:val="44"/>
          <w:szCs w:val="44"/>
        </w:rPr>
      </w:pPr>
      <w:r w:rsidRPr="00207B6C">
        <w:rPr>
          <w:rFonts w:ascii="方正小标宋简体" w:eastAsia="方正小标宋简体" w:hAnsi="宋体" w:hint="eastAsia"/>
          <w:bCs/>
          <w:sz w:val="44"/>
          <w:szCs w:val="44"/>
        </w:rPr>
        <w:t>广州软件学院应征入伍学生学籍管理办法</w:t>
      </w:r>
    </w:p>
    <w:p w:rsidR="00AD2F5C" w:rsidRPr="00746E39" w:rsidRDefault="00AD2F5C" w:rsidP="00AD2F5C">
      <w:pPr>
        <w:snapToGrid w:val="0"/>
        <w:spacing w:line="360" w:lineRule="auto"/>
        <w:ind w:firstLineChars="250" w:firstLine="525"/>
        <w:jc w:val="left"/>
        <w:rPr>
          <w:rFonts w:ascii="微软雅黑" w:eastAsia="微软雅黑" w:hAnsi="微软雅黑"/>
          <w:szCs w:val="21"/>
        </w:rPr>
      </w:pPr>
    </w:p>
    <w:p w:rsidR="00AD2F5C" w:rsidRPr="00207B6C" w:rsidRDefault="00AD2F5C" w:rsidP="00207B6C">
      <w:pPr>
        <w:adjustRightInd w:val="0"/>
        <w:snapToGrid w:val="0"/>
        <w:spacing w:line="600" w:lineRule="exact"/>
        <w:ind w:firstLineChars="200" w:firstLine="640"/>
        <w:jc w:val="left"/>
        <w:rPr>
          <w:rFonts w:ascii="仿宋_GB2312" w:eastAsia="仿宋_GB2312" w:hAnsi="微软雅黑"/>
          <w:sz w:val="32"/>
          <w:szCs w:val="32"/>
        </w:rPr>
      </w:pPr>
      <w:r w:rsidRPr="00207B6C">
        <w:rPr>
          <w:rFonts w:ascii="仿宋_GB2312" w:eastAsia="仿宋_GB2312" w:hAnsi="宋体" w:hint="eastAsia"/>
          <w:sz w:val="32"/>
          <w:szCs w:val="32"/>
        </w:rPr>
        <w:t>为响应国家关于征兵工作的相关政策和号召，做好征兵入伍学生的学籍管理工作，根据《中华人民共和国兵役法》、教育部、总参谋部关于印发〈应征入伍普通高等学校录取新生保留入学资格及退役后入学办法</w:t>
      </w:r>
      <w:r w:rsidRPr="00207B6C">
        <w:rPr>
          <w:rFonts w:ascii="仿宋_GB2312" w:eastAsia="仿宋_GB2312" w:hAnsi="微软雅黑" w:hint="eastAsia"/>
          <w:sz w:val="32"/>
          <w:szCs w:val="32"/>
        </w:rPr>
        <w:t xml:space="preserve"> (</w:t>
      </w:r>
      <w:r w:rsidRPr="00207B6C">
        <w:rPr>
          <w:rFonts w:ascii="仿宋_GB2312" w:eastAsia="仿宋_GB2312" w:hAnsi="宋体" w:hint="eastAsia"/>
          <w:sz w:val="32"/>
          <w:szCs w:val="32"/>
        </w:rPr>
        <w:t>试行</w:t>
      </w:r>
      <w:r w:rsidRPr="00207B6C">
        <w:rPr>
          <w:rFonts w:ascii="仿宋_GB2312" w:eastAsia="仿宋_GB2312" w:hAnsi="微软雅黑" w:hint="eastAsia"/>
          <w:sz w:val="32"/>
          <w:szCs w:val="32"/>
        </w:rPr>
        <w:t xml:space="preserve">) </w:t>
      </w:r>
      <w:r w:rsidRPr="00207B6C">
        <w:rPr>
          <w:rFonts w:ascii="仿宋_GB2312" w:eastAsia="仿宋_GB2312" w:hAnsi="宋体" w:hint="eastAsia"/>
          <w:sz w:val="32"/>
          <w:szCs w:val="32"/>
        </w:rPr>
        <w:t>〉的通知</w:t>
      </w:r>
      <w:proofErr w:type="gramStart"/>
      <w:r w:rsidRPr="00207B6C">
        <w:rPr>
          <w:rFonts w:ascii="仿宋_GB2312" w:eastAsia="仿宋_GB2312" w:hAnsi="宋体" w:hint="eastAsia"/>
          <w:sz w:val="32"/>
          <w:szCs w:val="32"/>
        </w:rPr>
        <w:t>》</w:t>
      </w:r>
      <w:proofErr w:type="gramEnd"/>
      <w:r w:rsidRPr="00207B6C">
        <w:rPr>
          <w:rFonts w:ascii="仿宋_GB2312" w:eastAsia="仿宋_GB2312" w:hAnsi="宋体" w:hint="eastAsia"/>
          <w:sz w:val="32"/>
          <w:szCs w:val="32"/>
        </w:rPr>
        <w:t>、《教育部办公厅关于进一步做好高校学生参军入伍工作的通知》和其他有关规定，特制定本办法：</w:t>
      </w:r>
    </w:p>
    <w:p w:rsidR="00AD2F5C" w:rsidRPr="00207B6C" w:rsidRDefault="00AD2F5C" w:rsidP="00207B6C">
      <w:pPr>
        <w:adjustRightInd w:val="0"/>
        <w:snapToGrid w:val="0"/>
        <w:spacing w:line="600" w:lineRule="exact"/>
        <w:ind w:firstLineChars="200" w:firstLine="640"/>
        <w:jc w:val="center"/>
        <w:rPr>
          <w:rFonts w:ascii="黑体" w:eastAsia="黑体" w:hAnsi="黑体"/>
          <w:sz w:val="32"/>
          <w:szCs w:val="32"/>
        </w:rPr>
      </w:pPr>
      <w:r w:rsidRPr="00207B6C">
        <w:rPr>
          <w:rFonts w:ascii="黑体" w:eastAsia="黑体" w:hAnsi="黑体" w:hint="eastAsia"/>
          <w:bCs/>
          <w:sz w:val="32"/>
          <w:szCs w:val="32"/>
        </w:rPr>
        <w:t>应征入伍新生保留入学资格</w:t>
      </w:r>
    </w:p>
    <w:p w:rsidR="00AD2F5C" w:rsidRPr="00207B6C" w:rsidRDefault="00AD2F5C" w:rsidP="00207B6C">
      <w:pPr>
        <w:adjustRightInd w:val="0"/>
        <w:snapToGrid w:val="0"/>
        <w:spacing w:line="600" w:lineRule="exact"/>
        <w:ind w:firstLineChars="200" w:firstLine="640"/>
        <w:jc w:val="left"/>
        <w:rPr>
          <w:rFonts w:ascii="仿宋_GB2312" w:eastAsia="仿宋_GB2312" w:hAnsi="微软雅黑"/>
          <w:sz w:val="32"/>
          <w:szCs w:val="32"/>
        </w:rPr>
      </w:pPr>
      <w:r w:rsidRPr="00207B6C">
        <w:rPr>
          <w:rFonts w:ascii="黑体" w:eastAsia="黑体" w:hAnsi="黑体" w:hint="eastAsia"/>
          <w:bCs/>
          <w:sz w:val="32"/>
          <w:szCs w:val="32"/>
        </w:rPr>
        <w:t>第一条</w:t>
      </w:r>
      <w:r w:rsidRPr="00207B6C">
        <w:rPr>
          <w:rFonts w:ascii="仿宋_GB2312" w:eastAsia="仿宋_GB2312" w:hAnsi="宋体" w:hint="eastAsia"/>
          <w:b/>
          <w:bCs/>
          <w:sz w:val="32"/>
          <w:szCs w:val="32"/>
        </w:rPr>
        <w:t> </w:t>
      </w:r>
      <w:r w:rsidRPr="00207B6C">
        <w:rPr>
          <w:rFonts w:ascii="仿宋_GB2312" w:eastAsia="仿宋_GB2312" w:hAnsi="宋体" w:hint="eastAsia"/>
          <w:sz w:val="32"/>
          <w:szCs w:val="32"/>
        </w:rPr>
        <w:t>应征入伍普通高等学校录取新生，是指通过全国普通高等学校统一考试或研究生招生考试、已被普通高等学校录取但因同时依法应征入伍未到录取高校报到入学的学生（以下简称应征入伍新生）。</w:t>
      </w:r>
    </w:p>
    <w:p w:rsidR="00AD2F5C" w:rsidRPr="00207B6C" w:rsidRDefault="00AD2F5C" w:rsidP="00207B6C">
      <w:pPr>
        <w:adjustRightInd w:val="0"/>
        <w:snapToGrid w:val="0"/>
        <w:spacing w:line="600" w:lineRule="exact"/>
        <w:ind w:firstLineChars="200" w:firstLine="640"/>
        <w:jc w:val="left"/>
        <w:rPr>
          <w:rFonts w:ascii="仿宋_GB2312" w:eastAsia="仿宋_GB2312" w:hAnsi="微软雅黑"/>
          <w:sz w:val="32"/>
          <w:szCs w:val="32"/>
        </w:rPr>
      </w:pPr>
      <w:r w:rsidRPr="00207B6C">
        <w:rPr>
          <w:rFonts w:ascii="仿宋_GB2312" w:eastAsia="仿宋_GB2312" w:hAnsi="宋体" w:hint="eastAsia"/>
          <w:sz w:val="32"/>
          <w:szCs w:val="32"/>
        </w:rPr>
        <w:t>应征入伍新生持《应征入伍普通高等学校录取新生保留入学资格申请表》和录取通知书向学</w:t>
      </w:r>
      <w:r w:rsidR="005E1A85">
        <w:rPr>
          <w:rFonts w:ascii="仿宋_GB2312" w:eastAsia="仿宋_GB2312" w:hAnsi="宋体" w:hint="eastAsia"/>
          <w:sz w:val="32"/>
          <w:szCs w:val="32"/>
        </w:rPr>
        <w:t>校</w:t>
      </w:r>
      <w:r w:rsidRPr="00207B6C">
        <w:rPr>
          <w:rFonts w:ascii="仿宋_GB2312" w:eastAsia="仿宋_GB2312" w:hAnsi="宋体" w:hint="eastAsia"/>
          <w:sz w:val="32"/>
          <w:szCs w:val="32"/>
        </w:rPr>
        <w:t>申请保留入学资格，学</w:t>
      </w:r>
      <w:r w:rsidR="005E1A85">
        <w:rPr>
          <w:rFonts w:ascii="仿宋_GB2312" w:eastAsia="仿宋_GB2312" w:hAnsi="宋体" w:hint="eastAsia"/>
          <w:sz w:val="32"/>
          <w:szCs w:val="32"/>
        </w:rPr>
        <w:t>校</w:t>
      </w:r>
      <w:r w:rsidRPr="00207B6C">
        <w:rPr>
          <w:rFonts w:ascii="仿宋_GB2312" w:eastAsia="仿宋_GB2312" w:hAnsi="宋体" w:hint="eastAsia"/>
          <w:sz w:val="32"/>
          <w:szCs w:val="32"/>
        </w:rPr>
        <w:t>招生办公室依法依规审核录取资格，办理保留入学资格手续，教务处在中国高等教育学生信息网学生个人信息中标注“参军入伍”，出具《保留入学资格通知书》。</w:t>
      </w:r>
    </w:p>
    <w:p w:rsidR="00AD2F5C" w:rsidRPr="00207B6C" w:rsidRDefault="00AD2F5C" w:rsidP="00207B6C">
      <w:pPr>
        <w:adjustRightInd w:val="0"/>
        <w:snapToGrid w:val="0"/>
        <w:spacing w:line="600" w:lineRule="exact"/>
        <w:ind w:firstLineChars="200" w:firstLine="640"/>
        <w:jc w:val="left"/>
        <w:rPr>
          <w:rFonts w:ascii="仿宋_GB2312" w:eastAsia="仿宋_GB2312" w:hAnsi="微软雅黑"/>
          <w:sz w:val="32"/>
          <w:szCs w:val="32"/>
        </w:rPr>
      </w:pPr>
      <w:r w:rsidRPr="00207B6C">
        <w:rPr>
          <w:rFonts w:ascii="仿宋_GB2312" w:eastAsia="仿宋_GB2312" w:hAnsi="宋体" w:hint="eastAsia"/>
          <w:sz w:val="32"/>
          <w:szCs w:val="32"/>
        </w:rPr>
        <w:t>《保留入学资格申请表》审核加盖学校公章后，一份高校备案，另一份连同《保留入学资格通知书》寄送相关县级征兵办。县级征兵办收到上述材料后，将《保留入学资格申请表》留存备案，并在</w:t>
      </w:r>
      <w:r w:rsidRPr="00207B6C">
        <w:rPr>
          <w:rFonts w:ascii="仿宋_GB2312" w:eastAsia="仿宋_GB2312" w:hAnsi="微软雅黑" w:hint="eastAsia"/>
          <w:sz w:val="32"/>
          <w:szCs w:val="32"/>
        </w:rPr>
        <w:t>1</w:t>
      </w:r>
      <w:r w:rsidRPr="00207B6C">
        <w:rPr>
          <w:rFonts w:ascii="仿宋_GB2312" w:eastAsia="仿宋_GB2312" w:hAnsi="宋体" w:hint="eastAsia"/>
          <w:sz w:val="32"/>
          <w:szCs w:val="32"/>
        </w:rPr>
        <w:t>周内将《保留入学资格通知书》送交入伍新生或受委托人保管。保留入学资格期间的入伍新生</w:t>
      </w:r>
      <w:r w:rsidRPr="00207B6C">
        <w:rPr>
          <w:rFonts w:ascii="仿宋_GB2312" w:eastAsia="仿宋_GB2312" w:hAnsi="宋体" w:hint="eastAsia"/>
          <w:sz w:val="32"/>
          <w:szCs w:val="32"/>
        </w:rPr>
        <w:lastRenderedPageBreak/>
        <w:t>不具有学籍。</w:t>
      </w:r>
    </w:p>
    <w:p w:rsidR="00AD2F5C" w:rsidRPr="00207B6C" w:rsidRDefault="00207B6C" w:rsidP="00207B6C">
      <w:pPr>
        <w:adjustRightInd w:val="0"/>
        <w:snapToGrid w:val="0"/>
        <w:spacing w:line="600" w:lineRule="exact"/>
        <w:ind w:firstLineChars="200" w:firstLine="640"/>
        <w:jc w:val="left"/>
        <w:rPr>
          <w:rFonts w:ascii="仿宋_GB2312" w:eastAsia="仿宋_GB2312" w:hAnsi="微软雅黑"/>
          <w:sz w:val="32"/>
          <w:szCs w:val="32"/>
        </w:rPr>
      </w:pPr>
      <w:r>
        <w:rPr>
          <w:rFonts w:ascii="楷体_GB2312" w:eastAsia="楷体_GB2312" w:hAnsi="宋体" w:cs="仿宋_GB2312" w:hint="eastAsia"/>
          <w:sz w:val="32"/>
          <w:szCs w:val="32"/>
        </w:rPr>
        <w:t>（一）</w:t>
      </w:r>
      <w:r w:rsidR="00AD2F5C" w:rsidRPr="00207B6C">
        <w:rPr>
          <w:rFonts w:ascii="仿宋_GB2312" w:eastAsia="仿宋_GB2312" w:hAnsi="宋体" w:hint="eastAsia"/>
          <w:sz w:val="32"/>
          <w:szCs w:val="32"/>
        </w:rPr>
        <w:t>办理保留入学资格提供资料</w:t>
      </w:r>
    </w:p>
    <w:p w:rsidR="00AD2F5C" w:rsidRPr="00207B6C" w:rsidRDefault="00207B6C" w:rsidP="00207B6C">
      <w:pPr>
        <w:adjustRightInd w:val="0"/>
        <w:snapToGrid w:val="0"/>
        <w:spacing w:line="600" w:lineRule="exact"/>
        <w:ind w:firstLineChars="200" w:firstLine="643"/>
        <w:jc w:val="left"/>
        <w:rPr>
          <w:rFonts w:ascii="仿宋_GB2312" w:eastAsia="仿宋_GB2312" w:hAnsi="微软雅黑"/>
          <w:sz w:val="32"/>
          <w:szCs w:val="32"/>
        </w:rPr>
      </w:pPr>
      <w:r>
        <w:rPr>
          <w:rFonts w:ascii="仿宋_GB2312" w:eastAsia="仿宋_GB2312" w:hAnsi="宋体" w:cs="仿宋_GB2312"/>
          <w:b/>
          <w:sz w:val="32"/>
          <w:szCs w:val="32"/>
        </w:rPr>
        <w:t>1.</w:t>
      </w:r>
      <w:r w:rsidR="00AD2F5C" w:rsidRPr="00207B6C">
        <w:rPr>
          <w:rFonts w:ascii="仿宋_GB2312" w:eastAsia="仿宋_GB2312" w:hAnsi="宋体" w:hint="eastAsia"/>
          <w:sz w:val="32"/>
          <w:szCs w:val="32"/>
        </w:rPr>
        <w:t>到当地县人民政府征兵办公室领取《新生保留入学资格申请书》一式两份，并请当地征兵办盖章；</w:t>
      </w:r>
    </w:p>
    <w:p w:rsidR="00AD2F5C" w:rsidRPr="00207B6C" w:rsidRDefault="00207B6C" w:rsidP="00207B6C">
      <w:pPr>
        <w:adjustRightInd w:val="0"/>
        <w:snapToGrid w:val="0"/>
        <w:spacing w:line="600" w:lineRule="exact"/>
        <w:ind w:firstLineChars="200" w:firstLine="643"/>
        <w:jc w:val="left"/>
        <w:rPr>
          <w:rFonts w:ascii="仿宋_GB2312" w:eastAsia="仿宋_GB2312" w:hAnsi="微软雅黑"/>
          <w:sz w:val="32"/>
          <w:szCs w:val="32"/>
        </w:rPr>
      </w:pPr>
      <w:r>
        <w:rPr>
          <w:rFonts w:ascii="仿宋_GB2312" w:eastAsia="仿宋_GB2312" w:hAnsi="宋体" w:cs="仿宋_GB2312" w:hint="eastAsia"/>
          <w:b/>
          <w:sz w:val="32"/>
          <w:szCs w:val="32"/>
        </w:rPr>
        <w:t>2</w:t>
      </w:r>
      <w:r>
        <w:rPr>
          <w:rFonts w:ascii="仿宋_GB2312" w:eastAsia="仿宋_GB2312" w:hAnsi="宋体" w:cs="仿宋_GB2312"/>
          <w:b/>
          <w:sz w:val="32"/>
          <w:szCs w:val="32"/>
        </w:rPr>
        <w:t>.</w:t>
      </w:r>
      <w:r w:rsidR="00AD2F5C" w:rsidRPr="00207B6C">
        <w:rPr>
          <w:rFonts w:ascii="仿宋_GB2312" w:eastAsia="仿宋_GB2312" w:hAnsi="宋体" w:hint="eastAsia"/>
          <w:sz w:val="32"/>
          <w:szCs w:val="32"/>
        </w:rPr>
        <w:t>学生本人身份证（或户口簿）原件及复印件一份；</w:t>
      </w:r>
    </w:p>
    <w:p w:rsidR="00AD2F5C" w:rsidRPr="00207B6C" w:rsidRDefault="00207B6C" w:rsidP="00207B6C">
      <w:pPr>
        <w:adjustRightInd w:val="0"/>
        <w:snapToGrid w:val="0"/>
        <w:spacing w:line="600" w:lineRule="exact"/>
        <w:ind w:firstLineChars="200" w:firstLine="643"/>
        <w:jc w:val="left"/>
        <w:rPr>
          <w:rFonts w:ascii="仿宋_GB2312" w:eastAsia="仿宋_GB2312" w:hAnsi="微软雅黑"/>
          <w:sz w:val="32"/>
          <w:szCs w:val="32"/>
        </w:rPr>
      </w:pPr>
      <w:r>
        <w:rPr>
          <w:rFonts w:ascii="仿宋_GB2312" w:eastAsia="仿宋_GB2312" w:hAnsi="宋体" w:cs="仿宋_GB2312" w:hint="eastAsia"/>
          <w:b/>
          <w:sz w:val="32"/>
          <w:szCs w:val="32"/>
        </w:rPr>
        <w:t>3</w:t>
      </w:r>
      <w:r>
        <w:rPr>
          <w:rFonts w:ascii="仿宋_GB2312" w:eastAsia="仿宋_GB2312" w:hAnsi="宋体" w:cs="仿宋_GB2312"/>
          <w:b/>
          <w:sz w:val="32"/>
          <w:szCs w:val="32"/>
        </w:rPr>
        <w:t>.</w:t>
      </w:r>
      <w:r w:rsidR="00AD2F5C" w:rsidRPr="00207B6C">
        <w:rPr>
          <w:rFonts w:ascii="仿宋_GB2312" w:eastAsia="仿宋_GB2312" w:hAnsi="宋体" w:hint="eastAsia"/>
          <w:sz w:val="32"/>
          <w:szCs w:val="32"/>
        </w:rPr>
        <w:t>学生入学通知书原件及复印件一份；</w:t>
      </w:r>
    </w:p>
    <w:p w:rsidR="00AD2F5C" w:rsidRPr="00207B6C" w:rsidRDefault="00207B6C" w:rsidP="00207B6C">
      <w:pPr>
        <w:adjustRightInd w:val="0"/>
        <w:snapToGrid w:val="0"/>
        <w:spacing w:line="600" w:lineRule="exact"/>
        <w:ind w:firstLineChars="200" w:firstLine="643"/>
        <w:jc w:val="left"/>
        <w:rPr>
          <w:rFonts w:ascii="仿宋_GB2312" w:eastAsia="仿宋_GB2312" w:hAnsi="微软雅黑"/>
          <w:sz w:val="32"/>
          <w:szCs w:val="32"/>
        </w:rPr>
      </w:pPr>
      <w:r>
        <w:rPr>
          <w:rFonts w:ascii="仿宋_GB2312" w:eastAsia="仿宋_GB2312" w:hAnsi="宋体" w:cs="仿宋_GB2312" w:hint="eastAsia"/>
          <w:b/>
          <w:sz w:val="32"/>
          <w:szCs w:val="32"/>
        </w:rPr>
        <w:t>4</w:t>
      </w:r>
      <w:r>
        <w:rPr>
          <w:rFonts w:ascii="仿宋_GB2312" w:eastAsia="仿宋_GB2312" w:hAnsi="宋体" w:cs="仿宋_GB2312"/>
          <w:b/>
          <w:sz w:val="32"/>
          <w:szCs w:val="32"/>
        </w:rPr>
        <w:t>.</w:t>
      </w:r>
      <w:r w:rsidR="00AD2F5C" w:rsidRPr="00207B6C">
        <w:rPr>
          <w:rFonts w:ascii="仿宋_GB2312" w:eastAsia="仿宋_GB2312" w:hAnsi="宋体" w:hint="eastAsia"/>
          <w:sz w:val="32"/>
          <w:szCs w:val="32"/>
        </w:rPr>
        <w:t>学生入伍通知书原件及复印件一份。</w:t>
      </w:r>
    </w:p>
    <w:p w:rsidR="00AD2F5C" w:rsidRPr="00207B6C" w:rsidRDefault="00207B6C" w:rsidP="00207B6C">
      <w:pPr>
        <w:adjustRightInd w:val="0"/>
        <w:snapToGrid w:val="0"/>
        <w:spacing w:line="600" w:lineRule="exact"/>
        <w:ind w:firstLineChars="200" w:firstLine="640"/>
        <w:jc w:val="left"/>
        <w:rPr>
          <w:rFonts w:ascii="仿宋_GB2312" w:eastAsia="仿宋_GB2312" w:hAnsi="微软雅黑"/>
          <w:sz w:val="32"/>
          <w:szCs w:val="32"/>
        </w:rPr>
      </w:pPr>
      <w:r>
        <w:rPr>
          <w:rFonts w:ascii="楷体_GB2312" w:eastAsia="楷体_GB2312" w:hAnsi="宋体" w:cs="仿宋_GB2312" w:hint="eastAsia"/>
          <w:sz w:val="32"/>
          <w:szCs w:val="32"/>
        </w:rPr>
        <w:t>（二）</w:t>
      </w:r>
      <w:r w:rsidR="00AD2F5C" w:rsidRPr="00207B6C">
        <w:rPr>
          <w:rFonts w:ascii="仿宋_GB2312" w:eastAsia="仿宋_GB2312" w:hAnsi="宋体" w:hint="eastAsia"/>
          <w:sz w:val="32"/>
          <w:szCs w:val="32"/>
        </w:rPr>
        <w:t>入学办理期限</w:t>
      </w:r>
    </w:p>
    <w:p w:rsidR="00AD2F5C" w:rsidRPr="00207B6C" w:rsidRDefault="00AD2F5C" w:rsidP="00207B6C">
      <w:pPr>
        <w:adjustRightInd w:val="0"/>
        <w:snapToGrid w:val="0"/>
        <w:spacing w:line="600" w:lineRule="exact"/>
        <w:ind w:firstLineChars="200" w:firstLine="640"/>
        <w:jc w:val="left"/>
        <w:rPr>
          <w:rFonts w:ascii="仿宋_GB2312" w:eastAsia="仿宋_GB2312" w:hAnsi="微软雅黑"/>
          <w:sz w:val="32"/>
          <w:szCs w:val="32"/>
        </w:rPr>
      </w:pPr>
      <w:r w:rsidRPr="00207B6C">
        <w:rPr>
          <w:rFonts w:ascii="仿宋_GB2312" w:eastAsia="仿宋_GB2312" w:hAnsi="宋体" w:hint="eastAsia"/>
          <w:sz w:val="32"/>
          <w:szCs w:val="32"/>
        </w:rPr>
        <w:t>退役后</w:t>
      </w:r>
      <w:r w:rsidRPr="00207B6C">
        <w:rPr>
          <w:rFonts w:ascii="仿宋_GB2312" w:eastAsia="仿宋_GB2312" w:hAnsi="微软雅黑" w:hint="eastAsia"/>
          <w:sz w:val="32"/>
          <w:szCs w:val="32"/>
        </w:rPr>
        <w:t>2</w:t>
      </w:r>
      <w:r w:rsidRPr="00207B6C">
        <w:rPr>
          <w:rFonts w:ascii="仿宋_GB2312" w:eastAsia="仿宋_GB2312" w:hAnsi="宋体" w:hint="eastAsia"/>
          <w:sz w:val="32"/>
          <w:szCs w:val="32"/>
        </w:rPr>
        <w:t>年内，入伍新生可以在退役当年或者第</w:t>
      </w:r>
      <w:r w:rsidRPr="00207B6C">
        <w:rPr>
          <w:rFonts w:ascii="仿宋_GB2312" w:eastAsia="仿宋_GB2312" w:hAnsi="微软雅黑" w:hint="eastAsia"/>
          <w:sz w:val="32"/>
          <w:szCs w:val="32"/>
        </w:rPr>
        <w:t>2</w:t>
      </w:r>
      <w:r w:rsidRPr="00207B6C">
        <w:rPr>
          <w:rFonts w:ascii="仿宋_GB2312" w:eastAsia="仿宋_GB2312" w:hAnsi="宋体" w:hint="eastAsia"/>
          <w:sz w:val="32"/>
          <w:szCs w:val="32"/>
        </w:rPr>
        <w:t>年新生入学期间，持《保留入学资格通知书》和我院录取通知书，到</w:t>
      </w:r>
      <w:bookmarkStart w:id="0" w:name="_GoBack"/>
      <w:r w:rsidRPr="00207B6C">
        <w:rPr>
          <w:rFonts w:ascii="仿宋_GB2312" w:eastAsia="仿宋_GB2312" w:hAnsi="宋体" w:hint="eastAsia"/>
          <w:sz w:val="32"/>
          <w:szCs w:val="32"/>
        </w:rPr>
        <w:t>学校</w:t>
      </w:r>
      <w:bookmarkEnd w:id="0"/>
      <w:r w:rsidRPr="00207B6C">
        <w:rPr>
          <w:rFonts w:ascii="仿宋_GB2312" w:eastAsia="仿宋_GB2312" w:hAnsi="宋体" w:hint="eastAsia"/>
          <w:sz w:val="32"/>
          <w:szCs w:val="32"/>
        </w:rPr>
        <w:t>办理入学手续。入伍新生重新报名参加高考或研究生招生考试的，视为自动放弃原入学机会，入学资格不再保留。</w:t>
      </w:r>
    </w:p>
    <w:p w:rsidR="00AD2F5C" w:rsidRPr="00207B6C" w:rsidRDefault="00AD2F5C" w:rsidP="00207B6C">
      <w:pPr>
        <w:adjustRightInd w:val="0"/>
        <w:snapToGrid w:val="0"/>
        <w:spacing w:line="600" w:lineRule="exact"/>
        <w:ind w:firstLineChars="200" w:firstLine="640"/>
        <w:jc w:val="left"/>
        <w:rPr>
          <w:rFonts w:ascii="仿宋_GB2312" w:eastAsia="仿宋_GB2312" w:hAnsi="微软雅黑"/>
          <w:sz w:val="32"/>
          <w:szCs w:val="32"/>
        </w:rPr>
      </w:pPr>
      <w:r w:rsidRPr="00207B6C">
        <w:rPr>
          <w:rFonts w:ascii="黑体" w:eastAsia="黑体" w:hAnsi="黑体" w:hint="eastAsia"/>
          <w:bCs/>
          <w:sz w:val="32"/>
          <w:szCs w:val="32"/>
        </w:rPr>
        <w:t>第二条</w:t>
      </w:r>
      <w:r w:rsidRPr="00207B6C">
        <w:rPr>
          <w:rFonts w:ascii="仿宋_GB2312" w:eastAsia="仿宋_GB2312" w:hAnsi="宋体" w:hint="eastAsia"/>
          <w:b/>
          <w:bCs/>
          <w:sz w:val="32"/>
          <w:szCs w:val="32"/>
        </w:rPr>
        <w:t> </w:t>
      </w:r>
      <w:r w:rsidRPr="00207B6C">
        <w:rPr>
          <w:rFonts w:ascii="仿宋_GB2312" w:eastAsia="仿宋_GB2312" w:hAnsi="宋体" w:hint="eastAsia"/>
          <w:sz w:val="32"/>
          <w:szCs w:val="32"/>
        </w:rPr>
        <w:t>入伍新生在新兵检疫复查期间因身体原因被退回，可以持征兵</w:t>
      </w:r>
      <w:proofErr w:type="gramStart"/>
      <w:r w:rsidRPr="00207B6C">
        <w:rPr>
          <w:rFonts w:ascii="仿宋_GB2312" w:eastAsia="仿宋_GB2312" w:hAnsi="宋体" w:hint="eastAsia"/>
          <w:sz w:val="32"/>
          <w:szCs w:val="32"/>
        </w:rPr>
        <w:t>办证明</w:t>
      </w:r>
      <w:proofErr w:type="gramEnd"/>
      <w:r w:rsidRPr="00207B6C">
        <w:rPr>
          <w:rFonts w:ascii="仿宋_GB2312" w:eastAsia="仿宋_GB2312" w:hAnsi="宋体" w:hint="eastAsia"/>
          <w:sz w:val="32"/>
          <w:szCs w:val="32"/>
        </w:rPr>
        <w:t>和我校录取通知书到学校办理入学手续；因身体原因不宜继续在部队服役而中途退役，可以在退役当年，如错过当年入学期间，可以顺延</w:t>
      </w:r>
      <w:r w:rsidRPr="00207B6C">
        <w:rPr>
          <w:rFonts w:ascii="仿宋_GB2312" w:eastAsia="仿宋_GB2312" w:hAnsi="微软雅黑" w:hint="eastAsia"/>
          <w:sz w:val="32"/>
          <w:szCs w:val="32"/>
        </w:rPr>
        <w:t>1</w:t>
      </w:r>
      <w:r w:rsidRPr="00207B6C">
        <w:rPr>
          <w:rFonts w:ascii="仿宋_GB2312" w:eastAsia="仿宋_GB2312" w:hAnsi="宋体" w:hint="eastAsia"/>
          <w:sz w:val="32"/>
          <w:szCs w:val="32"/>
        </w:rPr>
        <w:t>年到学校办理入学。学校对申请入学的入伍新生</w:t>
      </w:r>
      <w:r w:rsidRPr="00207B6C">
        <w:rPr>
          <w:rFonts w:ascii="仿宋_GB2312" w:eastAsia="仿宋_GB2312" w:hAnsi="微软雅黑" w:hint="eastAsia"/>
          <w:sz w:val="32"/>
          <w:szCs w:val="32"/>
        </w:rPr>
        <w:t>(</w:t>
      </w:r>
      <w:r w:rsidRPr="00207B6C">
        <w:rPr>
          <w:rFonts w:ascii="仿宋_GB2312" w:eastAsia="仿宋_GB2312" w:hAnsi="宋体" w:hint="eastAsia"/>
          <w:sz w:val="32"/>
          <w:szCs w:val="32"/>
        </w:rPr>
        <w:t>被退回及中途退役的</w:t>
      </w:r>
      <w:r w:rsidRPr="00207B6C">
        <w:rPr>
          <w:rFonts w:ascii="仿宋_GB2312" w:eastAsia="仿宋_GB2312" w:hAnsi="微软雅黑" w:hint="eastAsia"/>
          <w:sz w:val="32"/>
          <w:szCs w:val="32"/>
        </w:rPr>
        <w:t>)</w:t>
      </w:r>
      <w:r w:rsidRPr="00207B6C">
        <w:rPr>
          <w:rFonts w:ascii="仿宋_GB2312" w:eastAsia="仿宋_GB2312" w:hAnsi="宋体" w:hint="eastAsia"/>
          <w:sz w:val="32"/>
          <w:szCs w:val="32"/>
        </w:rPr>
        <w:t>按照学籍管理有关规定，进行新生入学资格复查，复查合格的办理入学手续，复查不合格的取消其入学资格。学校接到县级征兵办告知入伍后因政治原因或拒绝服兵役被部队退回、服役期间受到除名或开除军籍处分的，或者被依法追究刑事责任的，学校将依据有关规定取消其入学资格。</w:t>
      </w:r>
    </w:p>
    <w:p w:rsidR="00AD2F5C" w:rsidRPr="00207B6C" w:rsidRDefault="00AD2F5C" w:rsidP="00207B6C">
      <w:pPr>
        <w:adjustRightInd w:val="0"/>
        <w:snapToGrid w:val="0"/>
        <w:spacing w:line="600" w:lineRule="exact"/>
        <w:ind w:firstLineChars="200" w:firstLine="640"/>
        <w:jc w:val="left"/>
        <w:rPr>
          <w:rFonts w:ascii="仿宋_GB2312" w:eastAsia="仿宋_GB2312" w:hAnsi="微软雅黑"/>
          <w:sz w:val="32"/>
          <w:szCs w:val="32"/>
        </w:rPr>
      </w:pPr>
    </w:p>
    <w:p w:rsidR="00AD2F5C" w:rsidRPr="00207B6C" w:rsidRDefault="00AD2F5C" w:rsidP="00207B6C">
      <w:pPr>
        <w:adjustRightInd w:val="0"/>
        <w:snapToGrid w:val="0"/>
        <w:spacing w:line="600" w:lineRule="exact"/>
        <w:ind w:firstLineChars="200" w:firstLine="640"/>
        <w:jc w:val="center"/>
        <w:rPr>
          <w:rFonts w:ascii="仿宋_GB2312" w:eastAsia="仿宋_GB2312" w:hAnsi="微软雅黑"/>
          <w:sz w:val="32"/>
          <w:szCs w:val="32"/>
        </w:rPr>
      </w:pPr>
      <w:r w:rsidRPr="00207B6C">
        <w:rPr>
          <w:rFonts w:ascii="黑体" w:eastAsia="黑体" w:hAnsi="黑体" w:hint="eastAsia"/>
          <w:bCs/>
          <w:sz w:val="32"/>
          <w:szCs w:val="32"/>
        </w:rPr>
        <w:lastRenderedPageBreak/>
        <w:t>在校生应征入伍学籍管理</w:t>
      </w:r>
    </w:p>
    <w:p w:rsidR="00AD2F5C" w:rsidRPr="00207B6C" w:rsidRDefault="00AD2F5C" w:rsidP="00207B6C">
      <w:pPr>
        <w:adjustRightInd w:val="0"/>
        <w:snapToGrid w:val="0"/>
        <w:spacing w:line="600" w:lineRule="exact"/>
        <w:ind w:firstLineChars="200" w:firstLine="640"/>
        <w:jc w:val="left"/>
        <w:rPr>
          <w:rFonts w:ascii="仿宋_GB2312" w:eastAsia="仿宋_GB2312" w:hAnsi="微软雅黑"/>
          <w:sz w:val="32"/>
          <w:szCs w:val="32"/>
        </w:rPr>
      </w:pPr>
      <w:r w:rsidRPr="00207B6C">
        <w:rPr>
          <w:rFonts w:ascii="黑体" w:eastAsia="黑体" w:hAnsi="黑体" w:hint="eastAsia"/>
          <w:bCs/>
          <w:sz w:val="32"/>
          <w:szCs w:val="32"/>
        </w:rPr>
        <w:t>第三条</w:t>
      </w:r>
      <w:r w:rsidRPr="00207B6C">
        <w:rPr>
          <w:rFonts w:ascii="仿宋_GB2312" w:eastAsia="仿宋_GB2312" w:hAnsi="宋体" w:hint="eastAsia"/>
          <w:b/>
          <w:bCs/>
          <w:sz w:val="32"/>
          <w:szCs w:val="32"/>
        </w:rPr>
        <w:t> </w:t>
      </w:r>
      <w:r w:rsidRPr="00207B6C">
        <w:rPr>
          <w:rFonts w:ascii="仿宋_GB2312" w:eastAsia="仿宋_GB2312" w:hAnsi="宋体" w:hint="eastAsia"/>
          <w:sz w:val="32"/>
          <w:szCs w:val="32"/>
        </w:rPr>
        <w:t>在校学生被批准入伍后，向学</w:t>
      </w:r>
      <w:r w:rsidR="005E1A85">
        <w:rPr>
          <w:rFonts w:ascii="仿宋_GB2312" w:eastAsia="仿宋_GB2312" w:hAnsi="宋体" w:hint="eastAsia"/>
          <w:sz w:val="32"/>
          <w:szCs w:val="32"/>
        </w:rPr>
        <w:t>校</w:t>
      </w:r>
      <w:r w:rsidRPr="00207B6C">
        <w:rPr>
          <w:rFonts w:ascii="仿宋_GB2312" w:eastAsia="仿宋_GB2312" w:hAnsi="宋体" w:hint="eastAsia"/>
          <w:sz w:val="32"/>
          <w:szCs w:val="32"/>
        </w:rPr>
        <w:t>申请保留学籍，并办理离校手续，其学籍保留到退伍后</w:t>
      </w:r>
      <w:r w:rsidRPr="00207B6C">
        <w:rPr>
          <w:rFonts w:ascii="仿宋_GB2312" w:eastAsia="仿宋_GB2312" w:hAnsi="微软雅黑" w:hint="eastAsia"/>
          <w:sz w:val="32"/>
          <w:szCs w:val="32"/>
        </w:rPr>
        <w:t>2</w:t>
      </w:r>
      <w:r w:rsidRPr="00207B6C">
        <w:rPr>
          <w:rFonts w:ascii="仿宋_GB2312" w:eastAsia="仿宋_GB2312" w:hAnsi="宋体" w:hint="eastAsia"/>
          <w:sz w:val="32"/>
          <w:szCs w:val="32"/>
        </w:rPr>
        <w:t>年内。</w:t>
      </w:r>
    </w:p>
    <w:p w:rsidR="00AD2F5C" w:rsidRPr="00207B6C" w:rsidRDefault="00AD2F5C" w:rsidP="00207B6C">
      <w:pPr>
        <w:adjustRightInd w:val="0"/>
        <w:snapToGrid w:val="0"/>
        <w:spacing w:line="600" w:lineRule="exact"/>
        <w:ind w:firstLineChars="200" w:firstLine="640"/>
        <w:jc w:val="left"/>
        <w:rPr>
          <w:rFonts w:ascii="仿宋_GB2312" w:eastAsia="仿宋_GB2312" w:hAnsi="微软雅黑"/>
          <w:sz w:val="32"/>
          <w:szCs w:val="32"/>
        </w:rPr>
      </w:pPr>
      <w:r w:rsidRPr="00207B6C">
        <w:rPr>
          <w:rFonts w:ascii="黑体" w:eastAsia="黑体" w:hAnsi="黑体" w:hint="eastAsia"/>
          <w:bCs/>
          <w:sz w:val="32"/>
          <w:szCs w:val="32"/>
        </w:rPr>
        <w:t>第四条</w:t>
      </w:r>
      <w:r w:rsidRPr="00207B6C">
        <w:rPr>
          <w:rFonts w:ascii="仿宋_GB2312" w:eastAsia="仿宋_GB2312" w:hAnsi="宋体" w:hint="eastAsia"/>
          <w:b/>
          <w:bCs/>
          <w:sz w:val="32"/>
          <w:szCs w:val="32"/>
        </w:rPr>
        <w:t> </w:t>
      </w:r>
      <w:r w:rsidRPr="00207B6C">
        <w:rPr>
          <w:rFonts w:ascii="仿宋_GB2312" w:eastAsia="仿宋_GB2312" w:hAnsi="宋体" w:hint="eastAsia"/>
          <w:sz w:val="32"/>
          <w:szCs w:val="32"/>
        </w:rPr>
        <w:t>学生入伍前，已经修完规定课程或已修满规定学分，符合毕业条件的，学校可准予毕业，发给其毕业证书，符合授予学士学位条件的，颁发学士学位证书。</w:t>
      </w:r>
    </w:p>
    <w:p w:rsidR="00AD2F5C" w:rsidRPr="00207B6C" w:rsidRDefault="00AD2F5C" w:rsidP="00207B6C">
      <w:pPr>
        <w:adjustRightInd w:val="0"/>
        <w:snapToGrid w:val="0"/>
        <w:spacing w:line="600" w:lineRule="exact"/>
        <w:ind w:firstLineChars="200" w:firstLine="640"/>
        <w:jc w:val="left"/>
        <w:rPr>
          <w:rFonts w:ascii="仿宋_GB2312" w:eastAsia="仿宋_GB2312" w:hAnsi="微软雅黑"/>
          <w:sz w:val="32"/>
          <w:szCs w:val="32"/>
        </w:rPr>
      </w:pPr>
      <w:r w:rsidRPr="00207B6C">
        <w:rPr>
          <w:rFonts w:ascii="黑体" w:eastAsia="黑体" w:hAnsi="黑体" w:hint="eastAsia"/>
          <w:bCs/>
          <w:sz w:val="32"/>
          <w:szCs w:val="32"/>
        </w:rPr>
        <w:t>第五条</w:t>
      </w:r>
      <w:r w:rsidRPr="00207B6C">
        <w:rPr>
          <w:rFonts w:ascii="仿宋_GB2312" w:eastAsia="仿宋_GB2312" w:hAnsi="宋体" w:hint="eastAsia"/>
          <w:b/>
          <w:bCs/>
          <w:sz w:val="32"/>
          <w:szCs w:val="32"/>
        </w:rPr>
        <w:t> </w:t>
      </w:r>
      <w:r w:rsidRPr="00207B6C">
        <w:rPr>
          <w:rFonts w:ascii="仿宋_GB2312" w:eastAsia="仿宋_GB2312" w:hAnsi="宋体" w:hint="eastAsia"/>
          <w:sz w:val="32"/>
          <w:szCs w:val="32"/>
        </w:rPr>
        <w:t>退役学生申请复学，需办理复学手续。如复学错过选课时间，在复学申请获得批准后，可选修第</w:t>
      </w:r>
      <w:r w:rsidRPr="00207B6C">
        <w:rPr>
          <w:rFonts w:ascii="仿宋_GB2312" w:eastAsia="仿宋_GB2312" w:hAnsi="微软雅黑" w:hint="eastAsia"/>
          <w:sz w:val="32"/>
          <w:szCs w:val="32"/>
        </w:rPr>
        <w:t>9</w:t>
      </w:r>
      <w:r w:rsidRPr="00207B6C">
        <w:rPr>
          <w:rFonts w:ascii="仿宋_GB2312" w:eastAsia="仿宋_GB2312" w:hAnsi="宋体" w:hint="eastAsia"/>
          <w:sz w:val="32"/>
          <w:szCs w:val="32"/>
        </w:rPr>
        <w:t>周以后开设的课程。在新兵检疫复查期间退回或因身体原因不宜留在部队服役而中途退伍的，准其复学。服现役期间受除名、开除军籍处分或被劳动教养、判刑的，不予复学。</w:t>
      </w:r>
    </w:p>
    <w:p w:rsidR="00AD2F5C" w:rsidRPr="00207B6C" w:rsidRDefault="00AD2F5C" w:rsidP="00207B6C">
      <w:pPr>
        <w:adjustRightInd w:val="0"/>
        <w:snapToGrid w:val="0"/>
        <w:spacing w:line="600" w:lineRule="exact"/>
        <w:ind w:firstLineChars="200" w:firstLine="640"/>
        <w:jc w:val="center"/>
        <w:rPr>
          <w:rFonts w:ascii="黑体" w:eastAsia="黑体" w:hAnsi="黑体"/>
          <w:bCs/>
          <w:sz w:val="32"/>
          <w:szCs w:val="32"/>
        </w:rPr>
      </w:pPr>
      <w:r w:rsidRPr="00207B6C">
        <w:rPr>
          <w:rFonts w:ascii="黑体" w:eastAsia="黑体" w:hAnsi="黑体" w:hint="eastAsia"/>
          <w:bCs/>
          <w:sz w:val="32"/>
          <w:szCs w:val="32"/>
        </w:rPr>
        <w:t>其他事项</w:t>
      </w:r>
    </w:p>
    <w:p w:rsidR="00AD2F5C" w:rsidRPr="00207B6C" w:rsidRDefault="00AD2F5C" w:rsidP="00207B6C">
      <w:pPr>
        <w:adjustRightInd w:val="0"/>
        <w:snapToGrid w:val="0"/>
        <w:spacing w:line="600" w:lineRule="exact"/>
        <w:ind w:firstLineChars="200" w:firstLine="640"/>
        <w:jc w:val="left"/>
        <w:rPr>
          <w:rFonts w:ascii="仿宋_GB2312" w:eastAsia="仿宋_GB2312" w:hAnsi="微软雅黑"/>
          <w:sz w:val="32"/>
          <w:szCs w:val="32"/>
        </w:rPr>
      </w:pPr>
      <w:r w:rsidRPr="00207B6C">
        <w:rPr>
          <w:rFonts w:ascii="黑体" w:eastAsia="黑体" w:hAnsi="黑体" w:hint="eastAsia"/>
          <w:bCs/>
          <w:sz w:val="32"/>
          <w:szCs w:val="32"/>
        </w:rPr>
        <w:t>第六条</w:t>
      </w:r>
      <w:r w:rsidRPr="00207B6C">
        <w:rPr>
          <w:rFonts w:ascii="仿宋_GB2312" w:eastAsia="仿宋_GB2312" w:hAnsi="宋体" w:hint="eastAsia"/>
          <w:b/>
          <w:bCs/>
          <w:sz w:val="32"/>
          <w:szCs w:val="32"/>
        </w:rPr>
        <w:t> </w:t>
      </w:r>
      <w:r w:rsidRPr="00207B6C">
        <w:rPr>
          <w:rFonts w:ascii="仿宋_GB2312" w:eastAsia="仿宋_GB2312" w:hAnsi="宋体" w:hint="eastAsia"/>
          <w:sz w:val="32"/>
          <w:szCs w:val="32"/>
        </w:rPr>
        <w:t>其他注意事项</w:t>
      </w:r>
    </w:p>
    <w:p w:rsidR="00AD2F5C" w:rsidRPr="00207B6C" w:rsidRDefault="00207B6C" w:rsidP="00207B6C">
      <w:pPr>
        <w:adjustRightInd w:val="0"/>
        <w:snapToGrid w:val="0"/>
        <w:spacing w:line="600" w:lineRule="exact"/>
        <w:ind w:firstLineChars="200" w:firstLine="640"/>
        <w:jc w:val="left"/>
        <w:rPr>
          <w:rFonts w:ascii="仿宋_GB2312" w:eastAsia="仿宋_GB2312" w:hAnsi="微软雅黑"/>
          <w:sz w:val="32"/>
          <w:szCs w:val="32"/>
        </w:rPr>
      </w:pPr>
      <w:r>
        <w:rPr>
          <w:rFonts w:ascii="楷体_GB2312" w:eastAsia="楷体_GB2312" w:hAnsi="宋体" w:cs="仿宋_GB2312" w:hint="eastAsia"/>
          <w:sz w:val="32"/>
          <w:szCs w:val="32"/>
        </w:rPr>
        <w:t>（一）</w:t>
      </w:r>
      <w:r w:rsidR="00AD2F5C" w:rsidRPr="00207B6C">
        <w:rPr>
          <w:rFonts w:ascii="仿宋_GB2312" w:eastAsia="仿宋_GB2312" w:hAnsi="宋体" w:hint="eastAsia"/>
          <w:sz w:val="32"/>
          <w:szCs w:val="32"/>
        </w:rPr>
        <w:t>入伍新生退役入学或在校生退役复学，原报考专业撤销的，由学校安排转入其他相近专业学习。</w:t>
      </w:r>
    </w:p>
    <w:p w:rsidR="00AD2F5C" w:rsidRPr="00207B6C" w:rsidRDefault="00207B6C" w:rsidP="00207B6C">
      <w:pPr>
        <w:adjustRightInd w:val="0"/>
        <w:snapToGrid w:val="0"/>
        <w:spacing w:line="600" w:lineRule="exact"/>
        <w:ind w:firstLineChars="200" w:firstLine="640"/>
        <w:jc w:val="left"/>
        <w:rPr>
          <w:rFonts w:ascii="仿宋_GB2312" w:eastAsia="仿宋_GB2312" w:hAnsi="微软雅黑"/>
          <w:sz w:val="32"/>
          <w:szCs w:val="32"/>
        </w:rPr>
      </w:pPr>
      <w:r>
        <w:rPr>
          <w:rFonts w:ascii="楷体_GB2312" w:eastAsia="楷体_GB2312" w:hAnsi="宋体" w:cs="仿宋_GB2312" w:hint="eastAsia"/>
          <w:sz w:val="32"/>
          <w:szCs w:val="32"/>
        </w:rPr>
        <w:t>（二）</w:t>
      </w:r>
      <w:r w:rsidR="00AD2F5C" w:rsidRPr="00207B6C">
        <w:rPr>
          <w:rFonts w:ascii="仿宋_GB2312" w:eastAsia="仿宋_GB2312" w:hAnsi="宋体" w:hint="eastAsia"/>
          <w:sz w:val="32"/>
          <w:szCs w:val="32"/>
        </w:rPr>
        <w:t>退役士兵入学后或者复学期间可以免修大学体育和军事教育等课程，直接认定为合格，并获得相应学分。</w:t>
      </w:r>
    </w:p>
    <w:p w:rsidR="00AD2F5C" w:rsidRPr="00207B6C" w:rsidRDefault="00207B6C" w:rsidP="00207B6C">
      <w:pPr>
        <w:adjustRightInd w:val="0"/>
        <w:snapToGrid w:val="0"/>
        <w:spacing w:line="600" w:lineRule="exact"/>
        <w:ind w:firstLineChars="200" w:firstLine="640"/>
        <w:jc w:val="left"/>
        <w:rPr>
          <w:rFonts w:ascii="仿宋_GB2312" w:eastAsia="仿宋_GB2312" w:hAnsi="微软雅黑"/>
          <w:sz w:val="32"/>
          <w:szCs w:val="32"/>
        </w:rPr>
      </w:pPr>
      <w:r>
        <w:rPr>
          <w:rFonts w:ascii="楷体_GB2312" w:eastAsia="楷体_GB2312" w:hAnsi="宋体" w:cs="仿宋_GB2312" w:hint="eastAsia"/>
          <w:sz w:val="32"/>
          <w:szCs w:val="32"/>
        </w:rPr>
        <w:t>（三）</w:t>
      </w:r>
      <w:r w:rsidR="00AD2F5C" w:rsidRPr="00207B6C">
        <w:rPr>
          <w:rFonts w:ascii="仿宋_GB2312" w:eastAsia="仿宋_GB2312" w:hAnsi="宋体" w:hint="eastAsia"/>
          <w:sz w:val="32"/>
          <w:szCs w:val="32"/>
        </w:rPr>
        <w:t>在校学生退役复学后，根据本人的学分修读情况，如要调整教学计划可向所在系申请。</w:t>
      </w:r>
    </w:p>
    <w:p w:rsidR="00AD2F5C" w:rsidRPr="00207B6C" w:rsidRDefault="00207B6C" w:rsidP="00207B6C">
      <w:pPr>
        <w:adjustRightInd w:val="0"/>
        <w:snapToGrid w:val="0"/>
        <w:spacing w:line="600" w:lineRule="exact"/>
        <w:ind w:firstLineChars="200" w:firstLine="640"/>
        <w:jc w:val="left"/>
        <w:rPr>
          <w:rFonts w:ascii="仿宋_GB2312" w:eastAsia="仿宋_GB2312" w:hAnsi="微软雅黑"/>
          <w:sz w:val="32"/>
          <w:szCs w:val="32"/>
        </w:rPr>
      </w:pPr>
      <w:r>
        <w:rPr>
          <w:rFonts w:ascii="楷体_GB2312" w:eastAsia="楷体_GB2312" w:hAnsi="宋体" w:cs="仿宋_GB2312" w:hint="eastAsia"/>
          <w:sz w:val="32"/>
          <w:szCs w:val="32"/>
        </w:rPr>
        <w:t>（四）</w:t>
      </w:r>
      <w:r w:rsidR="00AD2F5C" w:rsidRPr="00207B6C">
        <w:rPr>
          <w:rFonts w:ascii="仿宋_GB2312" w:eastAsia="仿宋_GB2312" w:hAnsi="宋体" w:hint="eastAsia"/>
          <w:sz w:val="32"/>
          <w:szCs w:val="32"/>
        </w:rPr>
        <w:t>在部队荣立三等功及以上的学生，原是专科生的可以免试转入本科同专业或相近专业学习。</w:t>
      </w:r>
    </w:p>
    <w:p w:rsidR="00AD2F5C" w:rsidRPr="00207B6C" w:rsidRDefault="00207B6C" w:rsidP="00207B6C">
      <w:pPr>
        <w:adjustRightInd w:val="0"/>
        <w:snapToGrid w:val="0"/>
        <w:spacing w:line="600" w:lineRule="exact"/>
        <w:ind w:firstLineChars="200" w:firstLine="640"/>
        <w:jc w:val="left"/>
        <w:rPr>
          <w:rFonts w:ascii="仿宋_GB2312" w:eastAsia="仿宋_GB2312" w:hAnsi="微软雅黑"/>
          <w:sz w:val="32"/>
          <w:szCs w:val="32"/>
        </w:rPr>
      </w:pPr>
      <w:r>
        <w:rPr>
          <w:rFonts w:ascii="楷体_GB2312" w:eastAsia="楷体_GB2312" w:hAnsi="宋体" w:cs="仿宋_GB2312" w:hint="eastAsia"/>
          <w:sz w:val="32"/>
          <w:szCs w:val="32"/>
        </w:rPr>
        <w:t>（五）</w:t>
      </w:r>
      <w:r w:rsidR="00AD2F5C" w:rsidRPr="00207B6C">
        <w:rPr>
          <w:rFonts w:ascii="仿宋_GB2312" w:eastAsia="仿宋_GB2312" w:hAnsi="宋体" w:hint="eastAsia"/>
          <w:sz w:val="32"/>
          <w:szCs w:val="32"/>
        </w:rPr>
        <w:t>普通高校应届毕业生应征入伍</w:t>
      </w:r>
      <w:proofErr w:type="gramStart"/>
      <w:r w:rsidR="00AD2F5C" w:rsidRPr="00207B6C">
        <w:rPr>
          <w:rFonts w:ascii="仿宋_GB2312" w:eastAsia="仿宋_GB2312" w:hAnsi="宋体" w:hint="eastAsia"/>
          <w:sz w:val="32"/>
          <w:szCs w:val="32"/>
        </w:rPr>
        <w:t>服义务</w:t>
      </w:r>
      <w:proofErr w:type="gramEnd"/>
      <w:r w:rsidR="00AD2F5C" w:rsidRPr="00207B6C">
        <w:rPr>
          <w:rFonts w:ascii="仿宋_GB2312" w:eastAsia="仿宋_GB2312" w:hAnsi="宋体" w:hint="eastAsia"/>
          <w:sz w:val="32"/>
          <w:szCs w:val="32"/>
        </w:rPr>
        <w:t>兵役退役后</w:t>
      </w:r>
      <w:r w:rsidR="00AD2F5C" w:rsidRPr="00207B6C">
        <w:rPr>
          <w:rFonts w:ascii="仿宋_GB2312" w:eastAsia="仿宋_GB2312" w:hAnsi="微软雅黑" w:hint="eastAsia"/>
          <w:sz w:val="32"/>
          <w:szCs w:val="32"/>
        </w:rPr>
        <w:t>3</w:t>
      </w:r>
      <w:r w:rsidR="00AD2F5C" w:rsidRPr="00207B6C">
        <w:rPr>
          <w:rFonts w:ascii="仿宋_GB2312" w:eastAsia="仿宋_GB2312" w:hAnsi="宋体" w:hint="eastAsia"/>
          <w:sz w:val="32"/>
          <w:szCs w:val="32"/>
        </w:rPr>
        <w:t>年内参加全国硕士研究生招生考试，初试总分加</w:t>
      </w:r>
      <w:r w:rsidR="00AD2F5C" w:rsidRPr="00207B6C">
        <w:rPr>
          <w:rFonts w:ascii="仿宋_GB2312" w:eastAsia="仿宋_GB2312" w:hAnsi="微软雅黑" w:hint="eastAsia"/>
          <w:sz w:val="32"/>
          <w:szCs w:val="32"/>
        </w:rPr>
        <w:t>10</w:t>
      </w:r>
      <w:r w:rsidR="00AD2F5C" w:rsidRPr="00207B6C">
        <w:rPr>
          <w:rFonts w:ascii="仿宋_GB2312" w:eastAsia="仿宋_GB2312" w:hAnsi="宋体" w:hint="eastAsia"/>
          <w:sz w:val="32"/>
          <w:szCs w:val="32"/>
        </w:rPr>
        <w:t>分，同</w:t>
      </w:r>
      <w:r w:rsidR="00AD2F5C" w:rsidRPr="00207B6C">
        <w:rPr>
          <w:rFonts w:ascii="仿宋_GB2312" w:eastAsia="仿宋_GB2312" w:hAnsi="宋体" w:hint="eastAsia"/>
          <w:sz w:val="32"/>
          <w:szCs w:val="32"/>
        </w:rPr>
        <w:lastRenderedPageBreak/>
        <w:t>等条件下优先录取；在部队荣立二等功及以上的，符合研究生报名条件的可免试（指初试）攻读硕士研究生。</w:t>
      </w:r>
    </w:p>
    <w:p w:rsidR="00AD2F5C" w:rsidRPr="00207B6C" w:rsidRDefault="00207B6C" w:rsidP="00207B6C">
      <w:pPr>
        <w:adjustRightInd w:val="0"/>
        <w:snapToGrid w:val="0"/>
        <w:spacing w:line="600" w:lineRule="exact"/>
        <w:ind w:firstLineChars="200" w:firstLine="640"/>
        <w:jc w:val="left"/>
        <w:rPr>
          <w:rFonts w:ascii="仿宋_GB2312" w:eastAsia="仿宋_GB2312" w:hAnsi="微软雅黑"/>
          <w:sz w:val="32"/>
          <w:szCs w:val="32"/>
        </w:rPr>
      </w:pPr>
      <w:r>
        <w:rPr>
          <w:rFonts w:ascii="楷体_GB2312" w:eastAsia="楷体_GB2312" w:hAnsi="宋体" w:cs="仿宋_GB2312" w:hint="eastAsia"/>
          <w:sz w:val="32"/>
          <w:szCs w:val="32"/>
        </w:rPr>
        <w:t>（六）</w:t>
      </w:r>
      <w:r w:rsidR="00AD2F5C" w:rsidRPr="00207B6C">
        <w:rPr>
          <w:rFonts w:ascii="仿宋_GB2312" w:eastAsia="仿宋_GB2312" w:hAnsi="宋体" w:hint="eastAsia"/>
          <w:sz w:val="32"/>
          <w:szCs w:val="32"/>
        </w:rPr>
        <w:t>《应征入伍普通高等学校录取新生保留入学资格及退役后入学办法</w:t>
      </w:r>
      <w:r w:rsidR="00AD2F5C" w:rsidRPr="00207B6C">
        <w:rPr>
          <w:rFonts w:ascii="仿宋_GB2312" w:eastAsia="仿宋_GB2312" w:hAnsi="微软雅黑" w:hint="eastAsia"/>
          <w:sz w:val="32"/>
          <w:szCs w:val="32"/>
        </w:rPr>
        <w:t xml:space="preserve"> (</w:t>
      </w:r>
      <w:r w:rsidR="00AD2F5C" w:rsidRPr="00207B6C">
        <w:rPr>
          <w:rFonts w:ascii="仿宋_GB2312" w:eastAsia="仿宋_GB2312" w:hAnsi="宋体" w:hint="eastAsia"/>
          <w:sz w:val="32"/>
          <w:szCs w:val="32"/>
        </w:rPr>
        <w:t>试行</w:t>
      </w:r>
      <w:r w:rsidR="00AD2F5C" w:rsidRPr="00207B6C">
        <w:rPr>
          <w:rFonts w:ascii="仿宋_GB2312" w:eastAsia="仿宋_GB2312" w:hAnsi="微软雅黑" w:hint="eastAsia"/>
          <w:sz w:val="32"/>
          <w:szCs w:val="32"/>
        </w:rPr>
        <w:t>)</w:t>
      </w:r>
      <w:r w:rsidR="00AD2F5C" w:rsidRPr="00207B6C">
        <w:rPr>
          <w:rFonts w:ascii="仿宋_GB2312" w:eastAsia="仿宋_GB2312" w:hAnsi="宋体" w:hint="eastAsia"/>
          <w:sz w:val="32"/>
          <w:szCs w:val="32"/>
        </w:rPr>
        <w:t>》规定的其他事项。</w:t>
      </w:r>
    </w:p>
    <w:p w:rsidR="00CC09BF" w:rsidRPr="00207B6C" w:rsidRDefault="00AD2F5C" w:rsidP="00207B6C">
      <w:pPr>
        <w:adjustRightInd w:val="0"/>
        <w:snapToGrid w:val="0"/>
        <w:spacing w:line="600" w:lineRule="exact"/>
        <w:ind w:firstLineChars="200" w:firstLine="640"/>
        <w:jc w:val="left"/>
        <w:rPr>
          <w:rFonts w:ascii="仿宋_GB2312" w:eastAsia="仿宋_GB2312" w:hAnsi="宋体"/>
          <w:sz w:val="32"/>
          <w:szCs w:val="32"/>
        </w:rPr>
      </w:pPr>
      <w:r w:rsidRPr="00207B6C">
        <w:rPr>
          <w:rFonts w:ascii="黑体" w:eastAsia="黑体" w:hAnsi="黑体" w:hint="eastAsia"/>
          <w:bCs/>
          <w:sz w:val="32"/>
          <w:szCs w:val="32"/>
        </w:rPr>
        <w:t>第七条</w:t>
      </w:r>
      <w:r w:rsidRPr="00207B6C">
        <w:rPr>
          <w:rFonts w:ascii="仿宋_GB2312" w:eastAsia="仿宋_GB2312" w:hAnsi="宋体" w:hint="eastAsia"/>
          <w:b/>
          <w:bCs/>
          <w:sz w:val="32"/>
          <w:szCs w:val="32"/>
        </w:rPr>
        <w:t> </w:t>
      </w:r>
      <w:r w:rsidRPr="00207B6C">
        <w:rPr>
          <w:rFonts w:ascii="仿宋_GB2312" w:eastAsia="仿宋_GB2312" w:hAnsi="宋体" w:hint="eastAsia"/>
          <w:sz w:val="32"/>
          <w:szCs w:val="32"/>
        </w:rPr>
        <w:t>本办法解释权在教务处、招生办公室、保卫处。</w:t>
      </w:r>
    </w:p>
    <w:sectPr w:rsidR="00CC09BF" w:rsidRPr="00207B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C2B" w:rsidRDefault="008F6C2B" w:rsidP="005E1A85">
      <w:r>
        <w:separator/>
      </w:r>
    </w:p>
  </w:endnote>
  <w:endnote w:type="continuationSeparator" w:id="0">
    <w:p w:rsidR="008F6C2B" w:rsidRDefault="008F6C2B" w:rsidP="005E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C2B" w:rsidRDefault="008F6C2B" w:rsidP="005E1A85">
      <w:r>
        <w:separator/>
      </w:r>
    </w:p>
  </w:footnote>
  <w:footnote w:type="continuationSeparator" w:id="0">
    <w:p w:rsidR="008F6C2B" w:rsidRDefault="008F6C2B" w:rsidP="005E1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CB"/>
    <w:rsid w:val="00207B6C"/>
    <w:rsid w:val="005E1A85"/>
    <w:rsid w:val="008258CB"/>
    <w:rsid w:val="008F6C2B"/>
    <w:rsid w:val="00AD2F5C"/>
    <w:rsid w:val="00CC0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1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1A85"/>
    <w:rPr>
      <w:sz w:val="18"/>
      <w:szCs w:val="18"/>
    </w:rPr>
  </w:style>
  <w:style w:type="paragraph" w:styleId="a4">
    <w:name w:val="footer"/>
    <w:basedOn w:val="a"/>
    <w:link w:val="Char0"/>
    <w:uiPriority w:val="99"/>
    <w:unhideWhenUsed/>
    <w:rsid w:val="005E1A85"/>
    <w:pPr>
      <w:tabs>
        <w:tab w:val="center" w:pos="4153"/>
        <w:tab w:val="right" w:pos="8306"/>
      </w:tabs>
      <w:snapToGrid w:val="0"/>
      <w:jc w:val="left"/>
    </w:pPr>
    <w:rPr>
      <w:sz w:val="18"/>
      <w:szCs w:val="18"/>
    </w:rPr>
  </w:style>
  <w:style w:type="character" w:customStyle="1" w:styleId="Char0">
    <w:name w:val="页脚 Char"/>
    <w:basedOn w:val="a0"/>
    <w:link w:val="a4"/>
    <w:uiPriority w:val="99"/>
    <w:rsid w:val="005E1A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1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1A85"/>
    <w:rPr>
      <w:sz w:val="18"/>
      <w:szCs w:val="18"/>
    </w:rPr>
  </w:style>
  <w:style w:type="paragraph" w:styleId="a4">
    <w:name w:val="footer"/>
    <w:basedOn w:val="a"/>
    <w:link w:val="Char0"/>
    <w:uiPriority w:val="99"/>
    <w:unhideWhenUsed/>
    <w:rsid w:val="005E1A85"/>
    <w:pPr>
      <w:tabs>
        <w:tab w:val="center" w:pos="4153"/>
        <w:tab w:val="right" w:pos="8306"/>
      </w:tabs>
      <w:snapToGrid w:val="0"/>
      <w:jc w:val="left"/>
    </w:pPr>
    <w:rPr>
      <w:sz w:val="18"/>
      <w:szCs w:val="18"/>
    </w:rPr>
  </w:style>
  <w:style w:type="character" w:customStyle="1" w:styleId="Char0">
    <w:name w:val="页脚 Char"/>
    <w:basedOn w:val="a0"/>
    <w:link w:val="a4"/>
    <w:uiPriority w:val="99"/>
    <w:rsid w:val="005E1A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E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8613926195600</dc:creator>
  <cp:keywords/>
  <dc:description/>
  <cp:lastModifiedBy>WIN</cp:lastModifiedBy>
  <cp:revision>4</cp:revision>
  <dcterms:created xsi:type="dcterms:W3CDTF">2021-07-23T01:50:00Z</dcterms:created>
  <dcterms:modified xsi:type="dcterms:W3CDTF">2021-08-26T07:17:00Z</dcterms:modified>
</cp:coreProperties>
</file>