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outlineLvl w:val="3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default" w:ascii="方正黑体_GBK" w:hAnsi="方正黑体_GBK" w:eastAsia="方正黑体_GBK" w:cs="方正黑体_GBK"/>
          <w:sz w:val="32"/>
          <w:szCs w:val="32"/>
        </w:rPr>
        <w:t>2</w:t>
      </w: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</w:t>
      </w:r>
      <w:r>
        <w:rPr>
          <w:rFonts w:hint="default" w:ascii="方正小标宋简体" w:hAnsi="方正小标宋简体" w:eastAsia="方正小标宋简体" w:cs="方正小标宋简体"/>
          <w:sz w:val="36"/>
          <w:szCs w:val="36"/>
          <w:lang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-2024年度广州软件学院优秀共青团干部推荐表</w:t>
      </w:r>
    </w:p>
    <w:bookmarkEnd w:id="0"/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1357"/>
        <w:gridCol w:w="754"/>
        <w:gridCol w:w="1356"/>
        <w:gridCol w:w="754"/>
        <w:gridCol w:w="637"/>
        <w:gridCol w:w="719"/>
        <w:gridCol w:w="755"/>
        <w:gridCol w:w="1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35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汉族</w:t>
            </w: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57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共青团员/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年月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02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.02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入团时间</w:t>
            </w:r>
          </w:p>
        </w:tc>
        <w:tc>
          <w:tcPr>
            <w:tcW w:w="1356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.02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3683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是否在广东“智慧团建”系统完成在线报到</w:t>
            </w:r>
          </w:p>
        </w:tc>
        <w:tc>
          <w:tcPr>
            <w:tcW w:w="2110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91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年度团员教育评议等次</w:t>
            </w:r>
          </w:p>
        </w:tc>
        <w:tc>
          <w:tcPr>
            <w:tcW w:w="304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本人在“i志愿”系统记录的志愿服务时长</w:t>
            </w:r>
          </w:p>
        </w:tc>
        <w:tc>
          <w:tcPr>
            <w:tcW w:w="2110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xx小时</w:t>
            </w:r>
          </w:p>
        </w:tc>
        <w:tc>
          <w:tcPr>
            <w:tcW w:w="1391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是否存在欠缴团费记录</w:t>
            </w:r>
          </w:p>
        </w:tc>
        <w:tc>
          <w:tcPr>
            <w:tcW w:w="304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所在团支部</w:t>
            </w:r>
          </w:p>
        </w:tc>
        <w:tc>
          <w:tcPr>
            <w:tcW w:w="6547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xx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院（系）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xx（全称）班团支部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8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主要事迹</w:t>
            </w:r>
          </w:p>
          <w:p>
            <w:pPr>
              <w:snapToGrid w:val="0"/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（100-300字）</w:t>
            </w:r>
          </w:p>
        </w:tc>
        <w:tc>
          <w:tcPr>
            <w:tcW w:w="7904" w:type="dxa"/>
            <w:gridSpan w:val="8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7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见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院（系）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团委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指导老师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</w:p>
        </w:tc>
        <w:tc>
          <w:tcPr>
            <w:tcW w:w="7904" w:type="dxa"/>
            <w:gridSpan w:val="8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         （盖  章）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　　　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8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    见</w:t>
            </w:r>
          </w:p>
          <w:p>
            <w:pPr>
              <w:snapToGrid w:val="0"/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学校团委</w:t>
            </w:r>
          </w:p>
        </w:tc>
        <w:tc>
          <w:tcPr>
            <w:tcW w:w="7904" w:type="dxa"/>
            <w:gridSpan w:val="8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       （盖　章）</w:t>
            </w:r>
          </w:p>
          <w:p>
            <w:pPr>
              <w:snapToGrid w:val="0"/>
              <w:ind w:right="113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　　　                                               年  月  日</w:t>
            </w:r>
          </w:p>
        </w:tc>
      </w:tr>
    </w:tbl>
    <w:p>
      <w:pPr>
        <w:pStyle w:val="2"/>
        <w:adjustRightInd w:val="0"/>
        <w:snapToGrid w:val="0"/>
        <w:spacing w:before="0" w:beforeAutospacing="0" w:after="0" w:afterAutospacing="0"/>
        <w:rPr>
          <w:rFonts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</w:rPr>
        <w:t>说明：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eastAsia="zh-CN"/>
        </w:rPr>
      </w:pPr>
      <w:r>
        <w:rPr>
          <w:rFonts w:hint="default" w:ascii="仿宋" w:hAnsi="仿宋" w:eastAsia="仿宋" w:cs="仿宋"/>
          <w:szCs w:val="21"/>
        </w:rPr>
        <w:t>1</w:t>
      </w:r>
      <w:r>
        <w:rPr>
          <w:rFonts w:hint="eastAsia" w:ascii="仿宋" w:hAnsi="仿宋" w:eastAsia="仿宋" w:cs="仿宋"/>
          <w:szCs w:val="21"/>
          <w:lang w:val="en-US" w:eastAsia="zh-Hans"/>
        </w:rPr>
        <w:t>.</w:t>
      </w:r>
      <w:r>
        <w:rPr>
          <w:rFonts w:hint="eastAsia" w:ascii="仿宋" w:hAnsi="仿宋" w:eastAsia="仿宋" w:cs="仿宋"/>
          <w:szCs w:val="21"/>
        </w:rPr>
        <w:t>请勿更改申报表格式，保持本表在两页纸内</w:t>
      </w:r>
      <w:r>
        <w:rPr>
          <w:rFonts w:hint="eastAsia" w:ascii="仿宋" w:hAnsi="仿宋" w:eastAsia="仿宋" w:cs="仿宋"/>
          <w:szCs w:val="21"/>
          <w:lang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2.此表一式两份，一份学校团委组织部存档，一份</w:t>
      </w:r>
      <w:r>
        <w:rPr>
          <w:rFonts w:hint="eastAsia" w:ascii="仿宋" w:hAnsi="仿宋" w:eastAsia="仿宋" w:cs="仿宋"/>
          <w:szCs w:val="21"/>
          <w:lang w:val="en-US" w:eastAsia="zh-CN"/>
        </w:rPr>
        <w:t>院（系）</w:t>
      </w:r>
      <w:r>
        <w:rPr>
          <w:rFonts w:hint="eastAsia" w:ascii="仿宋" w:hAnsi="仿宋" w:eastAsia="仿宋" w:cs="仿宋"/>
          <w:szCs w:val="21"/>
        </w:rPr>
        <w:t>自行保留存档。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Cs w:val="21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1DB2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2024-04-07T08:05:48Z</dcterms:created>
  <dc:creator>ly</dc:creator>
  <cp:lastModifiedBy>明月别枝.</cp:lastModifiedBy>
  <dcterms:modified xsi:type="dcterms:W3CDTF">2024-04-07T08:06:12Z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A64ECDEE01644642A80E6D50017C51C5_13</vt:lpwstr>
  </property>
</Properties>
</file>