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D9" w:rsidRPr="007C50C1" w:rsidRDefault="007F5BD9" w:rsidP="007F5BD9">
      <w:pPr>
        <w:adjustRightInd w:val="0"/>
        <w:snapToGrid w:val="0"/>
        <w:spacing w:line="360" w:lineRule="auto"/>
        <w:ind w:firstLineChars="249" w:firstLine="1100"/>
        <w:jc w:val="center"/>
        <w:rPr>
          <w:rFonts w:ascii="宋体" w:eastAsia="宋体" w:hAnsi="宋体"/>
          <w:sz w:val="44"/>
          <w:szCs w:val="44"/>
        </w:rPr>
      </w:pPr>
      <w:r w:rsidRPr="007C50C1">
        <w:rPr>
          <w:rFonts w:ascii="宋体" w:eastAsia="宋体" w:hAnsi="宋体"/>
          <w:b/>
          <w:bCs/>
          <w:sz w:val="44"/>
          <w:szCs w:val="44"/>
        </w:rPr>
        <w:t>广州软件学院课程考试管理办法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="20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C50C1">
        <w:rPr>
          <w:rFonts w:ascii="黑体" w:eastAsia="黑体" w:hAnsi="黑体"/>
          <w:b/>
          <w:bCs/>
          <w:sz w:val="32"/>
          <w:szCs w:val="32"/>
        </w:rPr>
        <w:t>第一章  考试组织工作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第一条</w:t>
      </w:r>
      <w:r w:rsidRPr="007C50C1">
        <w:rPr>
          <w:rFonts w:ascii="华文仿宋" w:eastAsia="华文仿宋" w:hAnsi="华文仿宋"/>
          <w:sz w:val="32"/>
          <w:szCs w:val="32"/>
        </w:rPr>
        <w:t xml:space="preserve">  每学期的最后两周为全院期末考试时间。考试时间一般为90分钟，口试时间每人不超过20分钟。教师不得自行延长或缩短考试时间。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195" w:firstLine="624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sz w:val="32"/>
          <w:szCs w:val="32"/>
        </w:rPr>
        <w:t>统考课程由教务处统一安排考试时间及地点，教务处在考试一周前在网上公布考试安排。考试安排一经公布，不得任意更改。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第二条</w:t>
      </w:r>
      <w:r w:rsidRPr="007C50C1">
        <w:rPr>
          <w:rFonts w:ascii="华文仿宋" w:eastAsia="华文仿宋" w:hAnsi="华文仿宋"/>
          <w:sz w:val="32"/>
          <w:szCs w:val="32"/>
        </w:rPr>
        <w:t xml:space="preserve">  学生必须按规定的时间参加考试，因故不能参加考试，必须</w:t>
      </w:r>
      <w:proofErr w:type="gramStart"/>
      <w:r w:rsidRPr="007C50C1">
        <w:rPr>
          <w:rFonts w:ascii="华文仿宋" w:eastAsia="华文仿宋" w:hAnsi="华文仿宋"/>
          <w:sz w:val="32"/>
          <w:szCs w:val="32"/>
        </w:rPr>
        <w:t>事前以</w:t>
      </w:r>
      <w:proofErr w:type="gramEnd"/>
      <w:r w:rsidRPr="007C50C1">
        <w:rPr>
          <w:rFonts w:ascii="华文仿宋" w:eastAsia="华文仿宋" w:hAnsi="华文仿宋"/>
          <w:sz w:val="32"/>
          <w:szCs w:val="32"/>
        </w:rPr>
        <w:t>书面形式向系和教务处申请（因病要附上医院证明），经系主管和教务处领导批准后，由教务处核准备案方可缓考。未经批准而</w:t>
      </w:r>
      <w:proofErr w:type="gramStart"/>
      <w:r w:rsidRPr="007C50C1">
        <w:rPr>
          <w:rFonts w:ascii="华文仿宋" w:eastAsia="华文仿宋" w:hAnsi="华文仿宋"/>
          <w:sz w:val="32"/>
          <w:szCs w:val="32"/>
        </w:rPr>
        <w:t>旷</w:t>
      </w:r>
      <w:proofErr w:type="gramEnd"/>
      <w:r w:rsidRPr="007C50C1">
        <w:rPr>
          <w:rFonts w:ascii="华文仿宋" w:eastAsia="华文仿宋" w:hAnsi="华文仿宋"/>
          <w:sz w:val="32"/>
          <w:szCs w:val="32"/>
        </w:rPr>
        <w:t>考者</w:t>
      </w:r>
      <w:r w:rsidRPr="007C50C1">
        <w:rPr>
          <w:rFonts w:ascii="华文仿宋" w:eastAsia="华文仿宋" w:hAnsi="华文仿宋" w:hint="eastAsia"/>
          <w:sz w:val="32"/>
          <w:szCs w:val="32"/>
        </w:rPr>
        <w:t>记为</w:t>
      </w:r>
      <w:proofErr w:type="gramStart"/>
      <w:r w:rsidRPr="007C50C1">
        <w:rPr>
          <w:rFonts w:ascii="华文仿宋" w:eastAsia="华文仿宋" w:hAnsi="华文仿宋" w:hint="eastAsia"/>
          <w:sz w:val="32"/>
          <w:szCs w:val="32"/>
        </w:rPr>
        <w:t>旷</w:t>
      </w:r>
      <w:proofErr w:type="gramEnd"/>
      <w:r w:rsidRPr="007C50C1">
        <w:rPr>
          <w:rFonts w:ascii="华文仿宋" w:eastAsia="华文仿宋" w:hAnsi="华文仿宋" w:hint="eastAsia"/>
          <w:sz w:val="32"/>
          <w:szCs w:val="32"/>
        </w:rPr>
        <w:t>考</w:t>
      </w:r>
      <w:r w:rsidRPr="007C50C1">
        <w:rPr>
          <w:rFonts w:ascii="华文仿宋" w:eastAsia="华文仿宋" w:hAnsi="华文仿宋"/>
          <w:sz w:val="32"/>
          <w:szCs w:val="32"/>
        </w:rPr>
        <w:t xml:space="preserve">。 </w:t>
      </w:r>
      <w:proofErr w:type="gramStart"/>
      <w:r w:rsidRPr="007C50C1">
        <w:rPr>
          <w:rFonts w:ascii="华文仿宋" w:eastAsia="华文仿宋" w:hAnsi="华文仿宋"/>
          <w:sz w:val="32"/>
          <w:szCs w:val="32"/>
        </w:rPr>
        <w:t>缓考与第二</w:t>
      </w:r>
      <w:proofErr w:type="gramEnd"/>
      <w:r w:rsidRPr="007C50C1">
        <w:rPr>
          <w:rFonts w:ascii="华文仿宋" w:eastAsia="华文仿宋" w:hAnsi="华文仿宋"/>
          <w:sz w:val="32"/>
          <w:szCs w:val="32"/>
        </w:rPr>
        <w:t>学期开学初的重</w:t>
      </w:r>
      <w:proofErr w:type="gramStart"/>
      <w:r w:rsidRPr="007C50C1">
        <w:rPr>
          <w:rFonts w:ascii="华文仿宋" w:eastAsia="华文仿宋" w:hAnsi="华文仿宋"/>
          <w:sz w:val="32"/>
          <w:szCs w:val="32"/>
        </w:rPr>
        <w:t>考同时</w:t>
      </w:r>
      <w:proofErr w:type="gramEnd"/>
      <w:r w:rsidRPr="007C50C1">
        <w:rPr>
          <w:rFonts w:ascii="华文仿宋" w:eastAsia="华文仿宋" w:hAnsi="华文仿宋"/>
          <w:sz w:val="32"/>
          <w:szCs w:val="32"/>
        </w:rPr>
        <w:t>进行，其成绩按正常考试记载，考试不及格者，不另行安排重考。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7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sz w:val="32"/>
          <w:szCs w:val="32"/>
        </w:rPr>
        <w:t>期末考试</w:t>
      </w:r>
      <w:proofErr w:type="gramStart"/>
      <w:r w:rsidRPr="007C50C1">
        <w:rPr>
          <w:rFonts w:ascii="华文仿宋" w:eastAsia="华文仿宋" w:hAnsi="华文仿宋"/>
          <w:sz w:val="32"/>
          <w:szCs w:val="32"/>
        </w:rPr>
        <w:t>旷</w:t>
      </w:r>
      <w:proofErr w:type="gramEnd"/>
      <w:r w:rsidRPr="007C50C1">
        <w:rPr>
          <w:rFonts w:ascii="华文仿宋" w:eastAsia="华文仿宋" w:hAnsi="华文仿宋"/>
          <w:sz w:val="32"/>
          <w:szCs w:val="32"/>
        </w:rPr>
        <w:t>考者，该课程成绩以零分计，可以参加重考。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="20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C50C1">
        <w:rPr>
          <w:rFonts w:ascii="黑体" w:eastAsia="黑体" w:hAnsi="黑体"/>
          <w:b/>
          <w:bCs/>
          <w:sz w:val="32"/>
          <w:szCs w:val="32"/>
        </w:rPr>
        <w:t>第二章  考场管理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第三条</w:t>
      </w:r>
      <w:r w:rsidRPr="007C50C1">
        <w:rPr>
          <w:rFonts w:ascii="华文仿宋" w:eastAsia="华文仿宋" w:hAnsi="华文仿宋"/>
          <w:sz w:val="32"/>
          <w:szCs w:val="32"/>
        </w:rPr>
        <w:t xml:space="preserve">  考场一律采用单人单桌编定座位。监考人员要在考试15分钟前进入考场，按考场安排座位表指导考生对号入座，做好考试准备工作，向学生宣布考场纪律以及注意事项，并按时发卷。    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第四条</w:t>
      </w:r>
      <w:r w:rsidRPr="007C50C1">
        <w:rPr>
          <w:rFonts w:ascii="华文仿宋" w:eastAsia="华文仿宋" w:hAnsi="华文仿宋"/>
          <w:sz w:val="32"/>
          <w:szCs w:val="32"/>
        </w:rPr>
        <w:t xml:space="preserve">  各门课程考试均须配备一定的监考人员。100人以下配2名监考人员，100人以上配3</w:t>
      </w:r>
      <w:r w:rsidRPr="007C50C1">
        <w:rPr>
          <w:rFonts w:ascii="华文仿宋" w:eastAsia="华文仿宋" w:hAnsi="华文仿宋" w:hint="eastAsia"/>
          <w:sz w:val="32"/>
          <w:szCs w:val="32"/>
        </w:rPr>
        <w:t>名</w:t>
      </w:r>
      <w:r w:rsidRPr="007C50C1">
        <w:rPr>
          <w:rFonts w:ascii="华文仿宋" w:eastAsia="华文仿宋" w:hAnsi="华文仿宋"/>
          <w:sz w:val="32"/>
          <w:szCs w:val="32"/>
        </w:rPr>
        <w:t>监考人员，</w:t>
      </w:r>
      <w:r w:rsidRPr="007C50C1">
        <w:rPr>
          <w:rFonts w:ascii="华文仿宋" w:eastAsia="华文仿宋" w:hAnsi="华文仿宋" w:hint="eastAsia"/>
          <w:sz w:val="32"/>
          <w:szCs w:val="32"/>
        </w:rPr>
        <w:t>160人以上配4名监考</w:t>
      </w:r>
      <w:r w:rsidRPr="007C50C1">
        <w:rPr>
          <w:rFonts w:ascii="华文仿宋" w:eastAsia="华文仿宋" w:hAnsi="华文仿宋"/>
          <w:sz w:val="32"/>
          <w:szCs w:val="32"/>
        </w:rPr>
        <w:t>人员。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第五条</w:t>
      </w:r>
      <w:r w:rsidRPr="007C50C1">
        <w:rPr>
          <w:rFonts w:ascii="华文仿宋" w:eastAsia="华文仿宋" w:hAnsi="华文仿宋"/>
          <w:sz w:val="32"/>
          <w:szCs w:val="32"/>
        </w:rPr>
        <w:t xml:space="preserve">  考生凭学生证或身份证进入考场，迟到30分钟不准入场，作</w:t>
      </w:r>
      <w:proofErr w:type="gramStart"/>
      <w:r w:rsidRPr="007C50C1">
        <w:rPr>
          <w:rFonts w:ascii="华文仿宋" w:eastAsia="华文仿宋" w:hAnsi="华文仿宋"/>
          <w:sz w:val="32"/>
          <w:szCs w:val="32"/>
        </w:rPr>
        <w:t>旷</w:t>
      </w:r>
      <w:proofErr w:type="gramEnd"/>
      <w:r w:rsidRPr="007C50C1">
        <w:rPr>
          <w:rFonts w:ascii="华文仿宋" w:eastAsia="华文仿宋" w:hAnsi="华文仿宋"/>
          <w:sz w:val="32"/>
          <w:szCs w:val="32"/>
        </w:rPr>
        <w:t>考处理。考生在开考</w:t>
      </w:r>
      <w:r w:rsidRPr="007C50C1">
        <w:rPr>
          <w:rFonts w:ascii="华文仿宋" w:eastAsia="华文仿宋" w:hAnsi="华文仿宋" w:hint="eastAsia"/>
          <w:sz w:val="32"/>
          <w:szCs w:val="32"/>
        </w:rPr>
        <w:t>30分钟后方可交卷。</w:t>
      </w:r>
      <w:r w:rsidRPr="007C50C1">
        <w:rPr>
          <w:rFonts w:ascii="华文仿宋" w:eastAsia="华文仿宋" w:hAnsi="华文仿宋"/>
          <w:sz w:val="32"/>
          <w:szCs w:val="32"/>
        </w:rPr>
        <w:t>试卷一律不准带出考场。</w:t>
      </w:r>
      <w:r w:rsidRPr="007C50C1">
        <w:rPr>
          <w:rFonts w:ascii="华文仿宋" w:eastAsia="华文仿宋" w:hAnsi="华文仿宋" w:hint="eastAsia"/>
          <w:sz w:val="32"/>
          <w:szCs w:val="32"/>
        </w:rPr>
        <w:t>考试过程中，原则上不得离开考场，离场后，不可再回到考场</w:t>
      </w:r>
      <w:r w:rsidRPr="007C50C1">
        <w:rPr>
          <w:rFonts w:ascii="华文仿宋" w:eastAsia="华文仿宋" w:hAnsi="华文仿宋" w:hint="eastAsia"/>
          <w:sz w:val="32"/>
          <w:szCs w:val="32"/>
        </w:rPr>
        <w:lastRenderedPageBreak/>
        <w:t>答题</w:t>
      </w:r>
      <w:r w:rsidRPr="007C50C1">
        <w:rPr>
          <w:rFonts w:ascii="华文仿宋" w:eastAsia="华文仿宋" w:hAnsi="华文仿宋"/>
          <w:sz w:val="32"/>
          <w:szCs w:val="32"/>
        </w:rPr>
        <w:t>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第六条</w:t>
      </w:r>
      <w:r w:rsidRPr="007C50C1">
        <w:rPr>
          <w:rFonts w:ascii="华文仿宋" w:eastAsia="华文仿宋" w:hAnsi="华文仿宋"/>
          <w:sz w:val="32"/>
          <w:szCs w:val="32"/>
        </w:rPr>
        <w:t xml:space="preserve">  </w:t>
      </w:r>
      <w:r w:rsidRPr="007C50C1">
        <w:rPr>
          <w:rFonts w:ascii="华文仿宋" w:eastAsia="华文仿宋" w:hAnsi="华文仿宋" w:hint="eastAsia"/>
          <w:sz w:val="32"/>
          <w:szCs w:val="32"/>
        </w:rPr>
        <w:t>闭卷考试，</w:t>
      </w:r>
      <w:r w:rsidRPr="007C50C1">
        <w:rPr>
          <w:rFonts w:ascii="华文仿宋" w:eastAsia="华文仿宋" w:hAnsi="华文仿宋"/>
          <w:sz w:val="32"/>
          <w:szCs w:val="32"/>
        </w:rPr>
        <w:t>除笔、橡皮擦、尺等文具和教师指定携带的耳机、计算器外，其它物品如教材、学习资料、笔记本、作业本、纸张、笔盒、眼镜盒、录音器材、电子记事簿、通讯工具等，一律不得带入考场。若带有上述物品，应集中放在指定地点。计算器经监考人员宣布后才能使用，但不准互相借用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sz w:val="32"/>
          <w:szCs w:val="32"/>
        </w:rPr>
        <w:t>如在考试中发现使用以上设备者，按考试违纪处理。严禁学生自备草稿纸。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 w:hint="eastAsia"/>
          <w:sz w:val="32"/>
          <w:szCs w:val="32"/>
        </w:rPr>
        <w:t>开卷考试，考生可以携带课程主考老师指定的教材</w:t>
      </w:r>
      <w:r w:rsidRPr="007C50C1">
        <w:rPr>
          <w:rFonts w:ascii="华文仿宋" w:eastAsia="华文仿宋" w:hAnsi="华文仿宋"/>
          <w:sz w:val="32"/>
          <w:szCs w:val="32"/>
        </w:rPr>
        <w:t>、</w:t>
      </w:r>
      <w:r w:rsidRPr="007C50C1">
        <w:rPr>
          <w:rFonts w:ascii="华文仿宋" w:eastAsia="华文仿宋" w:hAnsi="华文仿宋" w:hint="eastAsia"/>
          <w:sz w:val="32"/>
          <w:szCs w:val="32"/>
        </w:rPr>
        <w:t>笔记等学习资料和考试用品，其他物品不能带入考场。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第七条</w:t>
      </w:r>
      <w:r w:rsidRPr="007C50C1">
        <w:rPr>
          <w:rFonts w:ascii="华文仿宋" w:eastAsia="华文仿宋" w:hAnsi="华文仿宋"/>
          <w:sz w:val="32"/>
          <w:szCs w:val="32"/>
        </w:rPr>
        <w:t xml:space="preserve">  监考人员不宣读试题，不解释试题。考生遇有考题字迹不清时可举手询问，其他问题一概不予回答。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第八条</w:t>
      </w:r>
      <w:r w:rsidRPr="007C50C1">
        <w:rPr>
          <w:rFonts w:ascii="华文仿宋" w:eastAsia="华文仿宋" w:hAnsi="华文仿宋"/>
          <w:sz w:val="32"/>
          <w:szCs w:val="32"/>
        </w:rPr>
        <w:t xml:space="preserve">  考生必须独立完成考试，任何与考试管理规定不相符合的行为均属作弊行为，视其情节轻重给予纪律处分，其作弊行为的界定与处理见《广州软件学院学生考试作弊行为处理规定》。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第九条</w:t>
      </w:r>
      <w:r w:rsidRPr="007C50C1">
        <w:rPr>
          <w:rFonts w:ascii="华文仿宋" w:eastAsia="华文仿宋" w:hAnsi="华文仿宋"/>
          <w:sz w:val="32"/>
          <w:szCs w:val="32"/>
        </w:rPr>
        <w:t xml:space="preserve">  考生应按时交卷，逾时交卷者考卷作废。答卷不得由他人代交。交卷时不准翻阅他人答案。考试结束，考生应停止答题，静候监考人员收齐试卷宣布结束后，方能离开考场。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第十条</w:t>
      </w:r>
      <w:r w:rsidRPr="007C50C1">
        <w:rPr>
          <w:rFonts w:ascii="华文仿宋" w:eastAsia="华文仿宋" w:hAnsi="华文仿宋"/>
          <w:sz w:val="32"/>
          <w:szCs w:val="32"/>
        </w:rPr>
        <w:t xml:space="preserve">  考生提前交卷</w:t>
      </w:r>
      <w:proofErr w:type="gramStart"/>
      <w:r w:rsidRPr="007C50C1">
        <w:rPr>
          <w:rFonts w:ascii="华文仿宋" w:eastAsia="华文仿宋" w:hAnsi="华文仿宋"/>
          <w:sz w:val="32"/>
          <w:szCs w:val="32"/>
        </w:rPr>
        <w:t>应举手</w:t>
      </w:r>
      <w:proofErr w:type="gramEnd"/>
      <w:r w:rsidRPr="007C50C1">
        <w:rPr>
          <w:rFonts w:ascii="华文仿宋" w:eastAsia="华文仿宋" w:hAnsi="华文仿宋"/>
          <w:sz w:val="32"/>
          <w:szCs w:val="32"/>
        </w:rPr>
        <w:t>向监考人员示意，监考人员收卷后方可离开。考生交卷后要尽快离开考场，保持考场附近安静，不准停留观望或高声谈论，以免影响他人考试。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="20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C50C1">
        <w:rPr>
          <w:rFonts w:ascii="黑体" w:eastAsia="黑体" w:hAnsi="黑体"/>
          <w:b/>
          <w:bCs/>
          <w:sz w:val="32"/>
          <w:szCs w:val="32"/>
        </w:rPr>
        <w:t>第三章  监考守则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第十一条</w:t>
      </w:r>
      <w:r w:rsidRPr="007C50C1">
        <w:rPr>
          <w:rFonts w:ascii="华文仿宋" w:eastAsia="华文仿宋" w:hAnsi="华文仿宋"/>
          <w:sz w:val="32"/>
          <w:szCs w:val="32"/>
        </w:rPr>
        <w:t xml:space="preserve">  监考人员必须佩戴监考证，要在考试15分钟前进入</w:t>
      </w:r>
      <w:r w:rsidRPr="007C50C1">
        <w:rPr>
          <w:rFonts w:ascii="华文仿宋" w:eastAsia="华文仿宋" w:hAnsi="华文仿宋"/>
          <w:sz w:val="32"/>
          <w:szCs w:val="32"/>
        </w:rPr>
        <w:lastRenderedPageBreak/>
        <w:t>考场，做好考试准备工作，并向学生宣布考场纪律及注意事项，并按时发卷。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7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sz w:val="32"/>
          <w:szCs w:val="32"/>
        </w:rPr>
        <w:t>考试前应检查考场。除教师指定须携带的文具外，考生所带物品都应集中放置。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7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sz w:val="32"/>
          <w:szCs w:val="32"/>
        </w:rPr>
        <w:t>考生对号入座，证件要放在桌面上，监考人员要逐一查核学生身份，严禁冒名代考。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第十二条</w:t>
      </w:r>
      <w:r w:rsidRPr="007C50C1">
        <w:rPr>
          <w:rFonts w:ascii="华文仿宋" w:eastAsia="华文仿宋" w:hAnsi="华文仿宋"/>
          <w:sz w:val="32"/>
          <w:szCs w:val="32"/>
        </w:rPr>
        <w:t xml:space="preserve">  监考人员对试题内容不得作任何解释和暗示。考生对字迹不清询问时，应予当众答复。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第十三条</w:t>
      </w:r>
      <w:r w:rsidRPr="007C50C1">
        <w:rPr>
          <w:rFonts w:ascii="华文仿宋" w:eastAsia="华文仿宋" w:hAnsi="华文仿宋"/>
          <w:sz w:val="32"/>
          <w:szCs w:val="32"/>
        </w:rPr>
        <w:t xml:space="preserve">  监考人员在监考过程中，要认真巡视考场，注意考生动态，不得看书阅报、聊天谈笑或做与监考无关的事情，所带通讯工具必须关闭，不得离开考场。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b/>
          <w:bCs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第十四条</w:t>
      </w:r>
      <w:r w:rsidRPr="007C50C1">
        <w:rPr>
          <w:rFonts w:ascii="华文仿宋" w:eastAsia="华文仿宋" w:hAnsi="华文仿宋"/>
          <w:sz w:val="32"/>
          <w:szCs w:val="32"/>
        </w:rPr>
        <w:t xml:space="preserve">  监考人员要严格履行监考职责，严格执行考试纪律。如发现考生有违纪或作弊举动，应立即给予警告；对作弊有据者，应立即收缴其考卷和作弊材料，在试卷上标注作弊并签名，要求学生离开考场，并将情况填入《考场记录表》，考试结束，应立即将实情向教务处报告并填写《学生考核作弊处理登记表》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第十五条</w:t>
      </w:r>
      <w:r w:rsidRPr="007C50C1">
        <w:rPr>
          <w:rFonts w:ascii="华文仿宋" w:eastAsia="华文仿宋" w:hAnsi="华文仿宋"/>
          <w:sz w:val="32"/>
          <w:szCs w:val="32"/>
        </w:rPr>
        <w:t xml:space="preserve">  监考人员要准时收回试卷，不得随意延长考试时间。收回的试卷要清点无误方可离开考场。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第十六条</w:t>
      </w:r>
      <w:r w:rsidRPr="007C50C1">
        <w:rPr>
          <w:rFonts w:ascii="华文仿宋" w:eastAsia="华文仿宋" w:hAnsi="华文仿宋"/>
          <w:sz w:val="32"/>
          <w:szCs w:val="32"/>
        </w:rPr>
        <w:t xml:space="preserve">  监考人员监考迟到或缺席，擅自离开监考岗位，做与监考无关的事，监考不严格认真，对考生考试作弊现象放任自流的，均为监考人员失职行为，一经查实，按《广州软件学院教学事故的认定和处理办法》处理。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="20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C50C1">
        <w:rPr>
          <w:rFonts w:ascii="黑体" w:eastAsia="黑体" w:hAnsi="黑体"/>
          <w:b/>
          <w:bCs/>
          <w:sz w:val="32"/>
          <w:szCs w:val="32"/>
        </w:rPr>
        <w:t>第四章  考场巡视制度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lastRenderedPageBreak/>
        <w:t>第十七条</w:t>
      </w:r>
      <w:r w:rsidRPr="007C50C1">
        <w:rPr>
          <w:rFonts w:ascii="华文仿宋" w:eastAsia="华文仿宋" w:hAnsi="华文仿宋"/>
          <w:sz w:val="32"/>
          <w:szCs w:val="32"/>
        </w:rPr>
        <w:t xml:space="preserve">  期末考试期间，要加强对考试考场的巡视和领导。教务处、</w:t>
      </w:r>
      <w:proofErr w:type="gramStart"/>
      <w:r w:rsidRPr="007C50C1">
        <w:rPr>
          <w:rFonts w:ascii="华文仿宋" w:eastAsia="华文仿宋" w:hAnsi="华文仿宋" w:hint="eastAsia"/>
          <w:sz w:val="32"/>
          <w:szCs w:val="32"/>
        </w:rPr>
        <w:t>系部</w:t>
      </w:r>
      <w:r w:rsidRPr="007C50C1">
        <w:rPr>
          <w:rFonts w:ascii="华文仿宋" w:eastAsia="华文仿宋" w:hAnsi="华文仿宋"/>
          <w:sz w:val="32"/>
          <w:szCs w:val="32"/>
        </w:rPr>
        <w:t>领导</w:t>
      </w:r>
      <w:proofErr w:type="gramEnd"/>
      <w:r w:rsidRPr="007C50C1">
        <w:rPr>
          <w:rFonts w:ascii="华文仿宋" w:eastAsia="华文仿宋" w:hAnsi="华文仿宋"/>
          <w:sz w:val="32"/>
          <w:szCs w:val="32"/>
        </w:rPr>
        <w:t>每天应有人值班，以便及时处理突发事件。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第十八条</w:t>
      </w:r>
      <w:r w:rsidRPr="007C50C1">
        <w:rPr>
          <w:rFonts w:ascii="华文仿宋" w:eastAsia="华文仿宋" w:hAnsi="华文仿宋"/>
          <w:sz w:val="32"/>
          <w:szCs w:val="32"/>
        </w:rPr>
        <w:t xml:space="preserve">  每学期考试期间，</w:t>
      </w:r>
      <w:r w:rsidRPr="007C50C1">
        <w:rPr>
          <w:rFonts w:ascii="华文仿宋" w:eastAsia="华文仿宋" w:hAnsi="华文仿宋" w:hint="eastAsia"/>
          <w:sz w:val="32"/>
          <w:szCs w:val="32"/>
        </w:rPr>
        <w:t>教务处安排每个考试时间段的巡考员</w:t>
      </w:r>
      <w:r w:rsidRPr="007C50C1">
        <w:rPr>
          <w:rFonts w:ascii="华文仿宋" w:eastAsia="华文仿宋" w:hAnsi="华文仿宋"/>
          <w:sz w:val="32"/>
          <w:szCs w:val="32"/>
        </w:rPr>
        <w:t>，负责</w:t>
      </w:r>
      <w:r w:rsidRPr="007C50C1">
        <w:rPr>
          <w:rFonts w:ascii="华文仿宋" w:eastAsia="华文仿宋" w:hAnsi="华文仿宋" w:hint="eastAsia"/>
          <w:sz w:val="32"/>
          <w:szCs w:val="32"/>
        </w:rPr>
        <w:t>全校</w:t>
      </w:r>
      <w:r w:rsidRPr="007C50C1">
        <w:rPr>
          <w:rFonts w:ascii="华文仿宋" w:eastAsia="华文仿宋" w:hAnsi="华文仿宋"/>
          <w:sz w:val="32"/>
          <w:szCs w:val="32"/>
        </w:rPr>
        <w:t>考试工作的监督指导。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第十九条</w:t>
      </w:r>
      <w:r w:rsidRPr="007C50C1">
        <w:rPr>
          <w:rFonts w:ascii="华文仿宋" w:eastAsia="华文仿宋" w:hAnsi="华文仿宋"/>
          <w:sz w:val="32"/>
          <w:szCs w:val="32"/>
        </w:rPr>
        <w:t xml:space="preserve">  巡视员的主要职责是：检查各考场的考试纪律及监考人员执行考场规则情况。每次巡视应填写《巡考登记表》，送交教务处。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7"/>
        <w:rPr>
          <w:rFonts w:ascii="华文仿宋" w:eastAsia="华文仿宋" w:hAnsi="华文仿宋"/>
          <w:sz w:val="32"/>
          <w:szCs w:val="32"/>
        </w:rPr>
      </w:pPr>
    </w:p>
    <w:p w:rsidR="007F5BD9" w:rsidRPr="007C50C1" w:rsidRDefault="007F5BD9" w:rsidP="007F5BD9">
      <w:pPr>
        <w:adjustRightInd w:val="0"/>
        <w:snapToGrid w:val="0"/>
        <w:spacing w:line="600" w:lineRule="exact"/>
        <w:ind w:firstLine="20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C50C1">
        <w:rPr>
          <w:rFonts w:ascii="黑体" w:eastAsia="黑体" w:hAnsi="黑体"/>
          <w:b/>
          <w:bCs/>
          <w:sz w:val="32"/>
          <w:szCs w:val="32"/>
        </w:rPr>
        <w:t>第五章    附则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第二十条</w:t>
      </w:r>
      <w:r w:rsidRPr="007C50C1">
        <w:rPr>
          <w:rFonts w:ascii="华文仿宋" w:eastAsia="华文仿宋" w:hAnsi="华文仿宋"/>
          <w:sz w:val="32"/>
          <w:szCs w:val="32"/>
        </w:rPr>
        <w:t xml:space="preserve">  本管理办法从20</w:t>
      </w:r>
      <w:r w:rsidRPr="007C50C1">
        <w:rPr>
          <w:rFonts w:ascii="华文仿宋" w:eastAsia="华文仿宋" w:hAnsi="华文仿宋" w:hint="eastAsia"/>
          <w:sz w:val="32"/>
          <w:szCs w:val="32"/>
        </w:rPr>
        <w:t>21</w:t>
      </w:r>
      <w:r w:rsidRPr="007C50C1">
        <w:rPr>
          <w:rFonts w:ascii="华文仿宋" w:eastAsia="华文仿宋" w:hAnsi="华文仿宋"/>
          <w:sz w:val="32"/>
          <w:szCs w:val="32"/>
        </w:rPr>
        <w:t>年9月1日开始执行。</w:t>
      </w:r>
    </w:p>
    <w:p w:rsidR="007F5BD9" w:rsidRPr="007C50C1" w:rsidRDefault="007F5BD9" w:rsidP="007F5BD9">
      <w:pPr>
        <w:adjustRightInd w:val="0"/>
        <w:snapToGrid w:val="0"/>
        <w:spacing w:line="600" w:lineRule="exact"/>
        <w:ind w:firstLineChars="249" w:firstLine="798"/>
        <w:rPr>
          <w:rFonts w:ascii="华文仿宋" w:eastAsia="华文仿宋" w:hAnsi="华文仿宋"/>
          <w:sz w:val="32"/>
          <w:szCs w:val="32"/>
        </w:rPr>
      </w:pPr>
      <w:r w:rsidRPr="007C50C1">
        <w:rPr>
          <w:rFonts w:ascii="华文仿宋" w:eastAsia="华文仿宋" w:hAnsi="华文仿宋"/>
          <w:b/>
          <w:bCs/>
          <w:sz w:val="32"/>
          <w:szCs w:val="32"/>
        </w:rPr>
        <w:t>第二十一条</w:t>
      </w:r>
      <w:r w:rsidRPr="007C50C1">
        <w:rPr>
          <w:rFonts w:ascii="华文仿宋" w:eastAsia="华文仿宋" w:hAnsi="华文仿宋"/>
          <w:sz w:val="32"/>
          <w:szCs w:val="32"/>
        </w:rPr>
        <w:t xml:space="preserve">  本管理办法的解释权在教务处。</w:t>
      </w:r>
    </w:p>
    <w:p w:rsidR="007F5BD9" w:rsidRPr="00746E39" w:rsidRDefault="007F5BD9" w:rsidP="007F5BD9">
      <w:pPr>
        <w:adjustRightInd w:val="0"/>
        <w:snapToGrid w:val="0"/>
        <w:spacing w:line="360" w:lineRule="auto"/>
        <w:ind w:firstLineChars="249" w:firstLine="523"/>
        <w:rPr>
          <w:rFonts w:ascii="宋体" w:eastAsia="宋体" w:hAnsi="宋体"/>
          <w:szCs w:val="21"/>
        </w:rPr>
      </w:pPr>
      <w:r w:rsidRPr="00746E39">
        <w:rPr>
          <w:rFonts w:ascii="宋体" w:eastAsia="宋体" w:hAnsi="宋体"/>
          <w:szCs w:val="21"/>
        </w:rPr>
        <w:br w:type="page"/>
      </w:r>
    </w:p>
    <w:p w:rsidR="007F5BD9" w:rsidRPr="00746E39" w:rsidRDefault="007F5BD9" w:rsidP="007F5BD9">
      <w:pPr>
        <w:snapToGrid w:val="0"/>
        <w:spacing w:before="50" w:after="50" w:line="360" w:lineRule="auto"/>
        <w:ind w:rightChars="500" w:right="1050"/>
        <w:rPr>
          <w:rFonts w:ascii="宋体" w:eastAsia="宋体" w:hAnsi="宋体"/>
          <w:b/>
          <w:bCs/>
          <w:szCs w:val="21"/>
        </w:rPr>
      </w:pPr>
      <w:r w:rsidRPr="00746E39">
        <w:rPr>
          <w:rFonts w:ascii="宋体" w:eastAsia="宋体" w:hAnsi="宋体"/>
          <w:b/>
          <w:bCs/>
          <w:szCs w:val="21"/>
        </w:rPr>
        <w:lastRenderedPageBreak/>
        <w:t>附件</w:t>
      </w:r>
      <w:r w:rsidRPr="00746E39">
        <w:rPr>
          <w:rFonts w:ascii="Times New Roman" w:eastAsia="Times New Roman" w:hAnsi="Times New Roman"/>
          <w:b/>
          <w:bCs/>
          <w:szCs w:val="21"/>
        </w:rPr>
        <w:t xml:space="preserve">1 </w:t>
      </w:r>
      <w:r w:rsidRPr="00746E39">
        <w:rPr>
          <w:rFonts w:ascii="宋体" w:eastAsia="宋体" w:hAnsi="宋体"/>
          <w:b/>
          <w:bCs/>
          <w:szCs w:val="21"/>
        </w:rPr>
        <w:t>：</w:t>
      </w:r>
    </w:p>
    <w:p w:rsidR="007F5BD9" w:rsidRPr="004A643C" w:rsidRDefault="007F5BD9" w:rsidP="007F5BD9">
      <w:pPr>
        <w:spacing w:line="0" w:lineRule="atLeast"/>
        <w:jc w:val="center"/>
        <w:rPr>
          <w:rFonts w:ascii="楷体" w:eastAsia="楷体" w:hAnsi="楷体"/>
          <w:b/>
          <w:sz w:val="36"/>
          <w:szCs w:val="36"/>
        </w:rPr>
      </w:pPr>
      <w:r w:rsidRPr="004A643C">
        <w:rPr>
          <w:rFonts w:ascii="楷体" w:eastAsia="楷体" w:hAnsi="楷体" w:hint="eastAsia"/>
          <w:b/>
          <w:sz w:val="36"/>
          <w:szCs w:val="36"/>
        </w:rPr>
        <w:t>广州软件学院监考工作指引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1、开考前30分钟：监考员到教务处领取学生名单、试卷、监考员工作指引和考场情况登记表。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2、监考员领取试卷后，直接到达考场</w:t>
      </w:r>
      <w:r>
        <w:rPr>
          <w:rFonts w:ascii="宋体" w:hAnsi="宋体" w:hint="eastAsia"/>
          <w:szCs w:val="21"/>
        </w:rPr>
        <w:t>。监考员须佩戴好监考证。</w:t>
      </w:r>
      <w:r w:rsidRPr="00B951E9">
        <w:rPr>
          <w:rFonts w:ascii="宋体" w:hAnsi="宋体" w:hint="eastAsia"/>
          <w:szCs w:val="21"/>
        </w:rPr>
        <w:t>根据考场情况，编排好学生座位。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3、开考前10分钟：</w:t>
      </w:r>
    </w:p>
    <w:p w:rsidR="007F5BD9" w:rsidRPr="00B951E9" w:rsidRDefault="007F5BD9" w:rsidP="007F5BD9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①</w:t>
      </w:r>
      <w:r>
        <w:rPr>
          <w:rFonts w:ascii="宋体" w:hAnsi="宋体" w:hint="eastAsia"/>
          <w:szCs w:val="21"/>
        </w:rPr>
        <w:t xml:space="preserve"> </w:t>
      </w:r>
      <w:r w:rsidRPr="00B951E9">
        <w:rPr>
          <w:rFonts w:ascii="宋体" w:hAnsi="宋体" w:hint="eastAsia"/>
          <w:szCs w:val="21"/>
        </w:rPr>
        <w:t>要求学生对号入座；</w:t>
      </w:r>
    </w:p>
    <w:p w:rsidR="007F5BD9" w:rsidRPr="00B951E9" w:rsidRDefault="007F5BD9" w:rsidP="007F5BD9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②</w:t>
      </w:r>
      <w:r>
        <w:rPr>
          <w:rFonts w:ascii="宋体" w:hAnsi="宋体" w:hint="eastAsia"/>
          <w:szCs w:val="21"/>
        </w:rPr>
        <w:t xml:space="preserve"> 必须</w:t>
      </w:r>
      <w:r w:rsidRPr="00B951E9">
        <w:rPr>
          <w:rFonts w:ascii="宋体" w:hAnsi="宋体" w:hint="eastAsia"/>
          <w:szCs w:val="21"/>
        </w:rPr>
        <w:t>检查学生证件是否齐全，</w:t>
      </w:r>
      <w:r w:rsidRPr="00C00AB6">
        <w:rPr>
          <w:rFonts w:ascii="宋体" w:hAnsi="宋体" w:hint="eastAsia"/>
          <w:b/>
          <w:szCs w:val="21"/>
        </w:rPr>
        <w:t>核查人证一致方允许学生进入考试，</w:t>
      </w:r>
      <w:r>
        <w:rPr>
          <w:rFonts w:ascii="宋体" w:hAnsi="宋体" w:hint="eastAsia"/>
          <w:b/>
          <w:szCs w:val="21"/>
        </w:rPr>
        <w:t>防止学生替考作弊；</w:t>
      </w:r>
      <w:r w:rsidRPr="00B951E9">
        <w:rPr>
          <w:rFonts w:ascii="宋体" w:hAnsi="宋体" w:hint="eastAsia"/>
          <w:b/>
          <w:szCs w:val="21"/>
        </w:rPr>
        <w:t>有效证件仅</w:t>
      </w:r>
      <w:r w:rsidRPr="00520F92">
        <w:rPr>
          <w:rFonts w:ascii="宋体" w:hAnsi="宋体" w:hint="eastAsia"/>
          <w:b/>
          <w:szCs w:val="21"/>
        </w:rPr>
        <w:t>限</w:t>
      </w:r>
      <w:r w:rsidRPr="00B951E9">
        <w:rPr>
          <w:rFonts w:ascii="宋体" w:hAnsi="宋体" w:hint="eastAsia"/>
          <w:b/>
          <w:szCs w:val="21"/>
        </w:rPr>
        <w:t>学生证或身份证；</w:t>
      </w:r>
    </w:p>
    <w:p w:rsidR="007F5BD9" w:rsidRPr="00B951E9" w:rsidRDefault="007F5BD9" w:rsidP="007F5BD9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③</w:t>
      </w:r>
      <w:r>
        <w:rPr>
          <w:rFonts w:ascii="宋体" w:hAnsi="宋体" w:hint="eastAsia"/>
          <w:szCs w:val="21"/>
        </w:rPr>
        <w:t xml:space="preserve"> </w:t>
      </w:r>
      <w:r w:rsidRPr="00B951E9">
        <w:rPr>
          <w:rFonts w:ascii="宋体" w:hAnsi="宋体" w:hint="eastAsia"/>
          <w:szCs w:val="21"/>
        </w:rPr>
        <w:t>要求学生将无关物品放到教室前面指定地方。无关物品包括学习资料、手机、自带纸张、文具盒、眼镜盒、雨伞等。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4、开考前5分钟：发放试卷，要求学生检查试卷是否完整、有无缺页，如有缺损，立即更换。</w:t>
      </w:r>
    </w:p>
    <w:p w:rsidR="007F5BD9" w:rsidRDefault="007F5BD9" w:rsidP="007F5BD9">
      <w:pPr>
        <w:spacing w:line="360" w:lineRule="auto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5、考试开始：提醒学生</w:t>
      </w:r>
      <w:r w:rsidRPr="00B951E9">
        <w:rPr>
          <w:rFonts w:ascii="宋体" w:hAnsi="宋体" w:hint="eastAsia"/>
          <w:iCs/>
          <w:szCs w:val="21"/>
        </w:rPr>
        <w:t>开考后</w:t>
      </w:r>
      <w:r w:rsidRPr="00B951E9">
        <w:rPr>
          <w:rFonts w:ascii="宋体" w:hAnsi="宋体" w:hint="eastAsia"/>
          <w:szCs w:val="21"/>
        </w:rPr>
        <w:t>30分钟内不允许离开考场。</w:t>
      </w:r>
    </w:p>
    <w:p w:rsidR="007F5BD9" w:rsidRPr="00445709" w:rsidRDefault="007F5BD9" w:rsidP="007F5BD9">
      <w:pPr>
        <w:spacing w:line="360" w:lineRule="auto"/>
        <w:rPr>
          <w:rFonts w:ascii="宋体" w:hAnsi="宋体"/>
          <w:b/>
          <w:szCs w:val="21"/>
        </w:rPr>
      </w:pPr>
      <w:r w:rsidRPr="00445709">
        <w:rPr>
          <w:rFonts w:ascii="宋体" w:hAnsi="宋体" w:hint="eastAsia"/>
          <w:b/>
          <w:szCs w:val="21"/>
        </w:rPr>
        <w:t>6、考试全程必须认真察看考生情况，发现作弊迹象及时处理。监考员之间除监考工作沟通，不得做聊天、看手机、看书、打瞌睡等与监考无关事宜。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 w:rsidRPr="00B951E9">
        <w:rPr>
          <w:rFonts w:ascii="宋体" w:hAnsi="宋体" w:hint="eastAsia"/>
          <w:szCs w:val="21"/>
        </w:rPr>
        <w:t>、开考30分钟</w:t>
      </w:r>
      <w:r w:rsidRPr="00B951E9">
        <w:rPr>
          <w:rFonts w:ascii="宋体" w:hAnsi="宋体" w:hint="eastAsia"/>
          <w:bCs/>
          <w:szCs w:val="21"/>
        </w:rPr>
        <w:t>后：</w:t>
      </w:r>
      <w:r w:rsidRPr="00B951E9">
        <w:rPr>
          <w:rFonts w:ascii="宋体" w:hAnsi="宋体" w:hint="eastAsia"/>
          <w:szCs w:val="21"/>
        </w:rPr>
        <w:t>禁止学生进入考场并登记缺考名单。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 w:rsidRPr="00B951E9">
        <w:rPr>
          <w:rFonts w:ascii="宋体" w:hAnsi="宋体" w:hint="eastAsia"/>
          <w:szCs w:val="21"/>
        </w:rPr>
        <w:t>、提前交卷学生必须向监考员举手示意，监考员检查试卷确认无误，学生方可离开考场。所有学生不能将试题、草稿纸等带出考场。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 w:rsidRPr="00B951E9">
        <w:rPr>
          <w:rFonts w:ascii="宋体" w:hAnsi="宋体" w:hint="eastAsia"/>
          <w:szCs w:val="21"/>
        </w:rPr>
        <w:t>、考试结束。提醒学生：在监考员没有收完试卷之前，不能离开本人的座位。收卷时按“学生名单”所列顺序收卷。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10、</w:t>
      </w:r>
      <w:r w:rsidRPr="00B951E9">
        <w:rPr>
          <w:rFonts w:ascii="宋体" w:hAnsi="宋体" w:hint="eastAsia"/>
          <w:szCs w:val="21"/>
        </w:rPr>
        <w:t>监考员清点每份试卷和草稿纸，确认清点无误后，方可允许考生离场。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1、</w:t>
      </w:r>
      <w:r w:rsidRPr="00B951E9">
        <w:rPr>
          <w:rFonts w:ascii="宋体" w:hAnsi="宋体" w:hint="eastAsia"/>
          <w:szCs w:val="21"/>
        </w:rPr>
        <w:t>把试卷、学生名单收回教务处交与主考，主考清点无误后，双方现场签字确认。</w:t>
      </w:r>
    </w:p>
    <w:p w:rsidR="007F5BD9" w:rsidRPr="00D03C5A" w:rsidRDefault="007F5BD9" w:rsidP="007F5BD9">
      <w:pPr>
        <w:spacing w:line="360" w:lineRule="auto"/>
        <w:rPr>
          <w:rFonts w:ascii="华文仿宋" w:eastAsia="华文仿宋" w:hAnsi="华文仿宋"/>
          <w:szCs w:val="21"/>
        </w:rPr>
      </w:pPr>
      <w:r w:rsidRPr="00B951E9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2、</w:t>
      </w:r>
      <w:r w:rsidRPr="00B951E9">
        <w:rPr>
          <w:rFonts w:ascii="宋体" w:hAnsi="宋体" w:hint="eastAsia"/>
          <w:szCs w:val="21"/>
        </w:rPr>
        <w:t>监考员把考场情况登记表交回教务处。</w:t>
      </w:r>
    </w:p>
    <w:p w:rsidR="007F5BD9" w:rsidRPr="004A643C" w:rsidRDefault="007F5BD9" w:rsidP="007F5BD9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4A643C">
        <w:rPr>
          <w:rFonts w:ascii="楷体" w:eastAsia="楷体" w:hAnsi="楷体" w:hint="eastAsia"/>
          <w:b/>
          <w:sz w:val="32"/>
          <w:szCs w:val="32"/>
        </w:rPr>
        <w:t>特别提示：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1、教务处联系电话：87818101   87818171</w:t>
      </w:r>
    </w:p>
    <w:p w:rsidR="007F5BD9" w:rsidRPr="00B951E9" w:rsidRDefault="007F5BD9" w:rsidP="007F5BD9">
      <w:pPr>
        <w:spacing w:line="360" w:lineRule="auto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2、如发现学生作弊，监考员应当场收缴学生作弊资料，在试卷上注明作弊并签字，考试结束将试卷和作弊材料带回教务处做好登记手续。如学生使用手机作弊，监考员应拍下学生手机内的作弊内容或在学生试卷上摘抄下来，监考员和作弊学生都签名确认，考试结束回教务处做好登记手续。</w:t>
      </w:r>
    </w:p>
    <w:p w:rsidR="007F5BD9" w:rsidRDefault="007F5BD9" w:rsidP="007F5BD9">
      <w:pPr>
        <w:spacing w:line="360" w:lineRule="auto"/>
        <w:ind w:firstLineChars="2950" w:firstLine="6195"/>
        <w:jc w:val="right"/>
        <w:rPr>
          <w:rFonts w:ascii="宋体" w:hAnsi="宋体"/>
          <w:szCs w:val="21"/>
        </w:rPr>
      </w:pPr>
    </w:p>
    <w:p w:rsidR="007F5BD9" w:rsidRPr="00B951E9" w:rsidRDefault="007F5BD9" w:rsidP="007F5BD9">
      <w:pPr>
        <w:spacing w:line="360" w:lineRule="auto"/>
        <w:ind w:firstLineChars="2950" w:firstLine="6195"/>
        <w:jc w:val="left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广州软件学院教务处制</w:t>
      </w:r>
    </w:p>
    <w:p w:rsidR="007F5BD9" w:rsidRDefault="007F5BD9" w:rsidP="007F5BD9">
      <w:pPr>
        <w:snapToGrid w:val="0"/>
        <w:spacing w:before="50" w:after="50" w:line="360" w:lineRule="auto"/>
        <w:ind w:leftChars="298" w:left="626" w:rightChars="500" w:right="1050" w:firstLineChars="3000" w:firstLine="6300"/>
        <w:rPr>
          <w:rFonts w:ascii="宋体" w:hAnsi="宋体"/>
          <w:szCs w:val="21"/>
        </w:rPr>
      </w:pPr>
      <w:r w:rsidRPr="00B951E9">
        <w:rPr>
          <w:rFonts w:ascii="宋体" w:hAnsi="宋体" w:hint="eastAsia"/>
          <w:szCs w:val="21"/>
        </w:rPr>
        <w:t>2021.0</w:t>
      </w:r>
      <w:r>
        <w:rPr>
          <w:rFonts w:ascii="宋体" w:hAnsi="宋体" w:hint="eastAsia"/>
          <w:szCs w:val="21"/>
        </w:rPr>
        <w:t>6</w:t>
      </w:r>
    </w:p>
    <w:p w:rsidR="007F5BD9" w:rsidRPr="00746E39" w:rsidRDefault="007F5BD9" w:rsidP="007F5BD9">
      <w:pPr>
        <w:snapToGrid w:val="0"/>
        <w:spacing w:before="50" w:after="50" w:line="360" w:lineRule="auto"/>
        <w:ind w:left="628" w:rightChars="500" w:right="1050" w:hangingChars="298" w:hanging="628"/>
        <w:rPr>
          <w:rFonts w:ascii="宋体" w:eastAsia="宋体" w:hAnsi="宋体"/>
          <w:b/>
          <w:bCs/>
          <w:szCs w:val="21"/>
        </w:rPr>
      </w:pPr>
      <w:r w:rsidRPr="00746E39">
        <w:rPr>
          <w:rFonts w:ascii="宋体" w:eastAsia="宋体" w:hAnsi="宋体"/>
          <w:b/>
          <w:bCs/>
          <w:szCs w:val="21"/>
        </w:rPr>
        <w:lastRenderedPageBreak/>
        <w:t>附件</w:t>
      </w:r>
      <w:r w:rsidRPr="00746E39">
        <w:rPr>
          <w:rFonts w:ascii="Times New Roman" w:eastAsia="Times New Roman" w:hAnsi="Times New Roman"/>
          <w:b/>
          <w:bCs/>
          <w:szCs w:val="21"/>
        </w:rPr>
        <w:t>2</w:t>
      </w:r>
      <w:r w:rsidRPr="00746E39">
        <w:rPr>
          <w:rFonts w:ascii="宋体" w:eastAsia="宋体" w:hAnsi="宋体"/>
          <w:b/>
          <w:bCs/>
          <w:szCs w:val="21"/>
        </w:rPr>
        <w:t>：</w:t>
      </w:r>
    </w:p>
    <w:p w:rsidR="007F5BD9" w:rsidRDefault="007F5BD9" w:rsidP="007F5BD9">
      <w:pPr>
        <w:jc w:val="center"/>
        <w:rPr>
          <w:sz w:val="32"/>
        </w:rPr>
      </w:pPr>
      <w:r>
        <w:rPr>
          <w:rFonts w:hint="eastAsia"/>
          <w:sz w:val="32"/>
        </w:rPr>
        <w:t>广州软件学院考场记录登记表</w:t>
      </w:r>
    </w:p>
    <w:p w:rsidR="007F5BD9" w:rsidRDefault="007F5BD9" w:rsidP="007F5BD9">
      <w:pPr>
        <w:rPr>
          <w:sz w:val="24"/>
        </w:rPr>
      </w:pPr>
    </w:p>
    <w:p w:rsidR="007F5BD9" w:rsidRPr="00C51509" w:rsidRDefault="007F5BD9" w:rsidP="007F5BD9">
      <w:pPr>
        <w:rPr>
          <w:rFonts w:ascii="宋体" w:hAnsi="宋体"/>
          <w:szCs w:val="21"/>
        </w:rPr>
      </w:pPr>
      <w:r w:rsidRPr="00C51509">
        <w:rPr>
          <w:rFonts w:ascii="宋体" w:hAnsi="宋体" w:hint="eastAsia"/>
          <w:szCs w:val="21"/>
        </w:rPr>
        <w:t>考试日期：</w:t>
      </w:r>
      <w:r>
        <w:rPr>
          <w:rFonts w:ascii="宋体" w:hAnsi="宋体" w:hint="eastAsia"/>
          <w:szCs w:val="21"/>
          <w:u w:val="single"/>
        </w:rPr>
        <w:t xml:space="preserve">   </w:t>
      </w:r>
      <w:r w:rsidRPr="00C51509">
        <w:rPr>
          <w:rFonts w:ascii="宋体" w:hAnsi="宋体" w:hint="eastAsia"/>
          <w:szCs w:val="21"/>
          <w:u w:val="single"/>
        </w:rPr>
        <w:t xml:space="preserve">      年     月      日</w:t>
      </w:r>
      <w:r w:rsidRPr="00C51509">
        <w:rPr>
          <w:rFonts w:ascii="宋体" w:hAnsi="宋体" w:hint="eastAsia"/>
          <w:szCs w:val="21"/>
        </w:rPr>
        <w:tab/>
        <w:t xml:space="preserve">  教室名称：</w:t>
      </w:r>
      <w:r w:rsidRPr="00C51509">
        <w:rPr>
          <w:rFonts w:ascii="宋体" w:hAnsi="宋体" w:hint="eastAsia"/>
          <w:szCs w:val="21"/>
          <w:u w:val="single"/>
        </w:rPr>
        <w:tab/>
      </w:r>
      <w:r w:rsidRPr="00C51509"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 xml:space="preserve">                   </w:t>
      </w:r>
    </w:p>
    <w:p w:rsidR="007F5BD9" w:rsidRPr="00C51509" w:rsidRDefault="007F5BD9" w:rsidP="007F5BD9">
      <w:pPr>
        <w:spacing w:before="100" w:beforeAutospacing="1" w:after="100" w:afterAutospacing="1"/>
        <w:rPr>
          <w:rFonts w:ascii="宋体" w:hAnsi="宋体"/>
          <w:szCs w:val="21"/>
          <w:u w:val="single"/>
        </w:rPr>
      </w:pPr>
      <w:r w:rsidRPr="00C51509">
        <w:rPr>
          <w:rFonts w:ascii="宋体" w:hAnsi="宋体" w:hint="eastAsia"/>
          <w:szCs w:val="21"/>
        </w:rPr>
        <w:t xml:space="preserve">课程代码: </w:t>
      </w:r>
      <w:r w:rsidRPr="00C51509">
        <w:rPr>
          <w:rFonts w:ascii="宋体" w:hAnsi="宋体" w:hint="eastAsia"/>
          <w:szCs w:val="21"/>
          <w:u w:val="single"/>
        </w:rPr>
        <w:t xml:space="preserve">                          </w:t>
      </w:r>
      <w:r w:rsidRPr="00C51509">
        <w:rPr>
          <w:rFonts w:ascii="宋体" w:hAnsi="宋体" w:hint="eastAsia"/>
          <w:szCs w:val="21"/>
        </w:rPr>
        <w:t xml:space="preserve">      课程名称：</w:t>
      </w:r>
      <w:r>
        <w:rPr>
          <w:rFonts w:ascii="宋体" w:hAnsi="宋体" w:hint="eastAsia"/>
          <w:szCs w:val="21"/>
          <w:u w:val="single"/>
        </w:rPr>
        <w:t xml:space="preserve">_______________________       </w:t>
      </w:r>
    </w:p>
    <w:p w:rsidR="007F5BD9" w:rsidRPr="00B758B8" w:rsidRDefault="007F5BD9" w:rsidP="007F5BD9">
      <w:pPr>
        <w:spacing w:before="100" w:beforeAutospacing="1" w:after="100" w:afterAutospacing="1"/>
        <w:jc w:val="center"/>
        <w:rPr>
          <w:b/>
          <w:sz w:val="24"/>
          <w:u w:val="single"/>
        </w:rPr>
      </w:pPr>
      <w:r w:rsidRPr="00B758B8">
        <w:rPr>
          <w:rFonts w:eastAsia="楷体_GB2312" w:hint="eastAsia"/>
          <w:b/>
          <w:sz w:val="28"/>
          <w:szCs w:val="28"/>
        </w:rPr>
        <w:t>考生缺考、作弊等名单登记表</w:t>
      </w:r>
    </w:p>
    <w:p w:rsidR="007F5BD9" w:rsidRPr="00B758B8" w:rsidRDefault="007F5BD9" w:rsidP="007F5BD9">
      <w:pPr>
        <w:rPr>
          <w:rFonts w:ascii="宋体" w:hAnsi="宋体"/>
          <w:b/>
          <w:szCs w:val="21"/>
        </w:rPr>
      </w:pPr>
      <w:r w:rsidRPr="00B758B8">
        <w:rPr>
          <w:rFonts w:ascii="宋体" w:hAnsi="宋体" w:hint="eastAsia"/>
          <w:b/>
          <w:szCs w:val="21"/>
        </w:rPr>
        <w:t>※发现考生作弊时，监考员必须立即收缴其考卷和作弊材料，在试卷上注明“作弊”并签名！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1620"/>
        <w:gridCol w:w="1260"/>
        <w:gridCol w:w="1080"/>
        <w:gridCol w:w="948"/>
        <w:gridCol w:w="1559"/>
        <w:gridCol w:w="1134"/>
        <w:gridCol w:w="1134"/>
      </w:tblGrid>
      <w:tr w:rsidR="007F5BD9" w:rsidRPr="00001FDB" w:rsidTr="00445A70">
        <w:trPr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座位</w:t>
            </w:r>
            <w:r w:rsidRPr="00001FDB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01FDB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01FDB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01FDB">
              <w:rPr>
                <w:rFonts w:ascii="仿宋_GB2312" w:eastAsia="仿宋_GB2312" w:hint="eastAsia"/>
                <w:szCs w:val="21"/>
              </w:rPr>
              <w:t>登记原因</w:t>
            </w: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座位</w:t>
            </w:r>
            <w:r w:rsidRPr="00001FDB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01FDB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01FDB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01FDB">
              <w:rPr>
                <w:rFonts w:ascii="仿宋_GB2312" w:eastAsia="仿宋_GB2312" w:hint="eastAsia"/>
                <w:szCs w:val="21"/>
              </w:rPr>
              <w:t>登记原因</w:t>
            </w: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tcBorders>
              <w:top w:val="nil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BD9" w:rsidRPr="00001FDB" w:rsidTr="00445A70">
        <w:trPr>
          <w:trHeight w:val="397"/>
          <w:jc w:val="center"/>
        </w:trPr>
        <w:tc>
          <w:tcPr>
            <w:tcW w:w="878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left w:val="double" w:sz="4" w:space="0" w:color="auto"/>
            </w:tcBorders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BD9" w:rsidRPr="00001FDB" w:rsidRDefault="007F5BD9" w:rsidP="00445A7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7F5BD9" w:rsidRDefault="007F5BD9" w:rsidP="007F5BD9">
      <w:pPr>
        <w:rPr>
          <w:rFonts w:eastAsia="黑体"/>
          <w:sz w:val="24"/>
        </w:rPr>
      </w:pPr>
    </w:p>
    <w:p w:rsidR="007F5BD9" w:rsidRDefault="007F5BD9" w:rsidP="007F5BD9">
      <w:r>
        <w:rPr>
          <w:rFonts w:eastAsia="黑体" w:hint="eastAsia"/>
          <w:sz w:val="24"/>
        </w:rPr>
        <w:t>汇总</w:t>
      </w:r>
      <w:r>
        <w:rPr>
          <w:rFonts w:hint="eastAsia"/>
        </w:rPr>
        <w:t>：应到人数：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  </w:t>
      </w:r>
      <w:r>
        <w:rPr>
          <w:rFonts w:hint="eastAsia"/>
        </w:rPr>
        <w:t>缺考人数：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作弊人数：</w:t>
      </w:r>
      <w:r>
        <w:rPr>
          <w:rFonts w:hint="eastAsia"/>
          <w:u w:val="single"/>
        </w:rPr>
        <w:t xml:space="preserve">      </w:t>
      </w:r>
    </w:p>
    <w:p w:rsidR="007F5BD9" w:rsidRDefault="007F5BD9" w:rsidP="007F5B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66FE" wp14:editId="78A00D77">
                <wp:simplePos x="0" y="0"/>
                <wp:positionH relativeFrom="column">
                  <wp:align>center</wp:align>
                </wp:positionH>
                <wp:positionV relativeFrom="paragraph">
                  <wp:posOffset>82550</wp:posOffset>
                </wp:positionV>
                <wp:extent cx="5829300" cy="0"/>
                <wp:effectExtent l="19050" t="25400" r="19050" b="222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5pt" to="45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" strokeweight="3pt">
                <v:stroke linestyle="thinThin"/>
              </v:line>
            </w:pict>
          </mc:Fallback>
        </mc:AlternateContent>
      </w:r>
    </w:p>
    <w:p w:rsidR="007F5BD9" w:rsidRPr="00BD22B7" w:rsidRDefault="007F5BD9" w:rsidP="007F5B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17D5A" wp14:editId="18A2A78F">
                <wp:simplePos x="0" y="0"/>
                <wp:positionH relativeFrom="column">
                  <wp:posOffset>-78105</wp:posOffset>
                </wp:positionH>
                <wp:positionV relativeFrom="paragraph">
                  <wp:posOffset>56515</wp:posOffset>
                </wp:positionV>
                <wp:extent cx="2774315" cy="1278255"/>
                <wp:effectExtent l="7620" t="8890" r="8890" b="825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5BD9" w:rsidRDefault="007F5BD9" w:rsidP="007F5BD9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经点算，确认收回有效试卷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份，</w:t>
                            </w:r>
                          </w:p>
                          <w:p w:rsidR="007F5BD9" w:rsidRDefault="007F5BD9" w:rsidP="007F5BD9">
                            <w:pPr>
                              <w:spacing w:line="480" w:lineRule="auto"/>
                            </w:pPr>
                          </w:p>
                          <w:p w:rsidR="007F5BD9" w:rsidRDefault="007F5BD9" w:rsidP="007F5BD9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试卷接收员：</w:t>
                            </w:r>
                            <w:r w:rsidRPr="00C51509"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6.15pt;margin-top:4.45pt;width:218.45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" filled="f">
                <v:textbox>
                  <w:txbxContent>
                    <w:p w:rsidR="007F5BD9" w:rsidRDefault="007F5BD9" w:rsidP="007F5BD9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经点算，确认收回有效试卷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份，</w:t>
                      </w:r>
                    </w:p>
                    <w:p w:rsidR="007F5BD9" w:rsidRDefault="007F5BD9" w:rsidP="007F5BD9">
                      <w:pPr>
                        <w:spacing w:line="480" w:lineRule="auto"/>
                      </w:pPr>
                    </w:p>
                    <w:p w:rsidR="007F5BD9" w:rsidRDefault="007F5BD9" w:rsidP="007F5BD9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试卷接收员：</w:t>
                      </w:r>
                      <w:r w:rsidRPr="00C51509"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2E5D4" wp14:editId="1137B76E">
                <wp:simplePos x="0" y="0"/>
                <wp:positionH relativeFrom="column">
                  <wp:posOffset>2862580</wp:posOffset>
                </wp:positionH>
                <wp:positionV relativeFrom="paragraph">
                  <wp:posOffset>56515</wp:posOffset>
                </wp:positionV>
                <wp:extent cx="2910205" cy="1278255"/>
                <wp:effectExtent l="5080" t="8890" r="8890" b="825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5BD9" w:rsidRPr="00A22751" w:rsidRDefault="007F5BD9" w:rsidP="007F5BD9">
                            <w:pPr>
                              <w:spacing w:line="480" w:lineRule="auto"/>
                              <w:rPr>
                                <w:rFonts w:ascii="宋体" w:hAnsi="宋体"/>
                              </w:rPr>
                            </w:pPr>
                            <w:r w:rsidRPr="00A22751">
                              <w:rPr>
                                <w:rFonts w:ascii="宋体" w:hAnsi="宋体" w:hint="eastAsia"/>
                              </w:rPr>
                              <w:t>监考员同意试卷</w:t>
                            </w:r>
                            <w:proofErr w:type="gramStart"/>
                            <w:r w:rsidRPr="00A22751">
                              <w:rPr>
                                <w:rFonts w:ascii="宋体" w:hAnsi="宋体" w:hint="eastAsia"/>
                              </w:rPr>
                              <w:t>接收员</w:t>
                            </w:r>
                            <w:proofErr w:type="gramEnd"/>
                            <w:r w:rsidRPr="00A22751">
                              <w:rPr>
                                <w:rFonts w:ascii="宋体" w:hAnsi="宋体" w:hint="eastAsia"/>
                              </w:rPr>
                              <w:t>的试卷点算结果，</w:t>
                            </w:r>
                          </w:p>
                          <w:p w:rsidR="007F5BD9" w:rsidRPr="00A22751" w:rsidRDefault="007F5BD9" w:rsidP="007F5BD9">
                            <w:pPr>
                              <w:spacing w:line="480" w:lineRule="auto"/>
                              <w:rPr>
                                <w:rFonts w:ascii="宋体" w:hAnsi="宋体"/>
                              </w:rPr>
                            </w:pPr>
                          </w:p>
                          <w:p w:rsidR="007F5BD9" w:rsidRDefault="007F5BD9" w:rsidP="007F5BD9">
                            <w:pPr>
                              <w:spacing w:line="480" w:lineRule="auto"/>
                            </w:pPr>
                            <w:r w:rsidRPr="00A22751">
                              <w:rPr>
                                <w:rFonts w:ascii="宋体" w:hAnsi="宋体" w:hint="eastAsia"/>
                              </w:rPr>
                              <w:t>监考员：</w:t>
                            </w:r>
                            <w:r w:rsidRPr="00C51509"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</w:t>
                            </w:r>
                            <w:r w:rsidRPr="00385498"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225.4pt;margin-top:4.45pt;width:229.15pt;height:10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" filled="f">
                <v:textbox>
                  <w:txbxContent>
                    <w:p w:rsidR="007F5BD9" w:rsidRPr="00A22751" w:rsidRDefault="007F5BD9" w:rsidP="007F5BD9">
                      <w:pPr>
                        <w:spacing w:line="480" w:lineRule="auto"/>
                        <w:rPr>
                          <w:rFonts w:ascii="宋体" w:hAnsi="宋体"/>
                        </w:rPr>
                      </w:pPr>
                      <w:r w:rsidRPr="00A22751">
                        <w:rPr>
                          <w:rFonts w:ascii="宋体" w:hAnsi="宋体" w:hint="eastAsia"/>
                        </w:rPr>
                        <w:t>监考员同意试卷</w:t>
                      </w:r>
                      <w:proofErr w:type="gramStart"/>
                      <w:r w:rsidRPr="00A22751">
                        <w:rPr>
                          <w:rFonts w:ascii="宋体" w:hAnsi="宋体" w:hint="eastAsia"/>
                        </w:rPr>
                        <w:t>接收员</w:t>
                      </w:r>
                      <w:proofErr w:type="gramEnd"/>
                      <w:r w:rsidRPr="00A22751">
                        <w:rPr>
                          <w:rFonts w:ascii="宋体" w:hAnsi="宋体" w:hint="eastAsia"/>
                        </w:rPr>
                        <w:t>的试卷点算结果，</w:t>
                      </w:r>
                    </w:p>
                    <w:p w:rsidR="007F5BD9" w:rsidRPr="00A22751" w:rsidRDefault="007F5BD9" w:rsidP="007F5BD9">
                      <w:pPr>
                        <w:spacing w:line="480" w:lineRule="auto"/>
                        <w:rPr>
                          <w:rFonts w:ascii="宋体" w:hAnsi="宋体"/>
                        </w:rPr>
                      </w:pPr>
                    </w:p>
                    <w:p w:rsidR="007F5BD9" w:rsidRDefault="007F5BD9" w:rsidP="007F5BD9">
                      <w:pPr>
                        <w:spacing w:line="480" w:lineRule="auto"/>
                      </w:pPr>
                      <w:r w:rsidRPr="00A22751">
                        <w:rPr>
                          <w:rFonts w:ascii="宋体" w:hAnsi="宋体" w:hint="eastAsia"/>
                        </w:rPr>
                        <w:t>监考员：</w:t>
                      </w:r>
                      <w:r w:rsidRPr="00C51509"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</w:t>
                      </w:r>
                      <w:r w:rsidRPr="00385498">
                        <w:rPr>
                          <w:rFonts w:ascii="宋体" w:hAnsi="宋体" w:hint="eastAsia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7F5BD9" w:rsidRDefault="007F5BD9" w:rsidP="007F5BD9"/>
    <w:p w:rsidR="007F5BD9" w:rsidRPr="00385498" w:rsidRDefault="007F5BD9" w:rsidP="007F5BD9">
      <w:pPr>
        <w:rPr>
          <w:rFonts w:ascii="宋体" w:hAnsi="宋体"/>
          <w:u w:val="single"/>
        </w:rPr>
      </w:pPr>
    </w:p>
    <w:p w:rsidR="007F5BD9" w:rsidRDefault="007F5BD9" w:rsidP="007F5BD9">
      <w:pPr>
        <w:rPr>
          <w:u w:val="single"/>
        </w:rPr>
      </w:pPr>
    </w:p>
    <w:p w:rsidR="007F5BD9" w:rsidRDefault="007F5BD9" w:rsidP="007F5BD9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        </w:t>
      </w:r>
    </w:p>
    <w:p w:rsidR="007F5BD9" w:rsidRDefault="007F5BD9" w:rsidP="007F5BD9">
      <w:pPr>
        <w:rPr>
          <w:rFonts w:ascii="仿宋_GB2312" w:eastAsia="仿宋_GB2312"/>
        </w:rPr>
      </w:pPr>
    </w:p>
    <w:p w:rsidR="007F5BD9" w:rsidRDefault="007F5BD9" w:rsidP="007F5BD9">
      <w:pPr>
        <w:rPr>
          <w:rFonts w:ascii="仿宋_GB2312" w:eastAsia="仿宋_GB2312"/>
        </w:rPr>
      </w:pPr>
    </w:p>
    <w:p w:rsidR="007F5BD9" w:rsidRDefault="007F5BD9" w:rsidP="007F5BD9">
      <w:pPr>
        <w:ind w:firstLineChars="2750" w:firstLine="5775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:rsidR="007F5BD9" w:rsidRDefault="007F5BD9" w:rsidP="007F5BD9">
      <w:pPr>
        <w:ind w:firstLineChars="2750" w:firstLine="5775"/>
        <w:rPr>
          <w:rFonts w:ascii="仿宋_GB2312" w:eastAsia="仿宋_GB2312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9CBD8" wp14:editId="339DDC1C">
                <wp:simplePos x="0" y="0"/>
                <wp:positionH relativeFrom="column">
                  <wp:posOffset>-90170</wp:posOffset>
                </wp:positionH>
                <wp:positionV relativeFrom="paragraph">
                  <wp:posOffset>351790</wp:posOffset>
                </wp:positionV>
                <wp:extent cx="5829300" cy="0"/>
                <wp:effectExtent l="43180" t="46990" r="42545" b="387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27.7pt" to="451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" strokeweight="6pt">
                <v:stroke linestyle="thickBetweenThin"/>
              </v:line>
            </w:pict>
          </mc:Fallback>
        </mc:AlternateContent>
      </w:r>
      <w:r w:rsidRPr="00C51509">
        <w:rPr>
          <w:rFonts w:ascii="仿宋_GB2312" w:eastAsia="仿宋_GB2312" w:hint="eastAsia"/>
          <w:u w:val="single"/>
        </w:rPr>
        <w:t xml:space="preserve">        </w:t>
      </w:r>
      <w:r w:rsidRPr="008E6C93">
        <w:rPr>
          <w:rFonts w:ascii="仿宋_GB2312" w:eastAsia="仿宋_GB2312" w:hint="eastAsia"/>
        </w:rPr>
        <w:t>年</w:t>
      </w:r>
      <w:r w:rsidRPr="00C51509">
        <w:rPr>
          <w:rFonts w:ascii="仿宋_GB2312" w:eastAsia="仿宋_GB2312" w:hint="eastAsia"/>
          <w:u w:val="single"/>
        </w:rPr>
        <w:t xml:space="preserve">     </w:t>
      </w:r>
      <w:r w:rsidRPr="008E6C93">
        <w:rPr>
          <w:rFonts w:ascii="仿宋_GB2312" w:eastAsia="仿宋_GB2312" w:hint="eastAsia"/>
        </w:rPr>
        <w:t>月</w:t>
      </w:r>
      <w:r w:rsidRPr="00C51509">
        <w:rPr>
          <w:rFonts w:ascii="仿宋_GB2312" w:eastAsia="仿宋_GB2312" w:hint="eastAsia"/>
          <w:u w:val="single"/>
        </w:rPr>
        <w:t xml:space="preserve">     </w:t>
      </w:r>
      <w:r w:rsidRPr="008E6C93">
        <w:rPr>
          <w:rFonts w:ascii="仿宋_GB2312" w:eastAsia="仿宋_GB2312" w:hint="eastAsia"/>
        </w:rPr>
        <w:t>日</w:t>
      </w:r>
    </w:p>
    <w:p w:rsidR="007F5BD9" w:rsidRPr="007F5BD9" w:rsidRDefault="007F5BD9" w:rsidP="007F5BD9">
      <w:pPr>
        <w:ind w:firstLineChars="2750" w:firstLine="5775"/>
        <w:rPr>
          <w:rFonts w:ascii="仿宋_GB2312" w:eastAsia="仿宋_GB2312"/>
        </w:rPr>
      </w:pPr>
      <w:bookmarkStart w:id="0" w:name="_GoBack"/>
      <w:bookmarkEnd w:id="0"/>
    </w:p>
    <w:p w:rsidR="007F5BD9" w:rsidRPr="00BC7B17" w:rsidRDefault="007F5BD9" w:rsidP="007F5BD9">
      <w:pPr>
        <w:snapToGrid w:val="0"/>
        <w:rPr>
          <w:rFonts w:asciiTheme="minorEastAsia" w:hAnsiTheme="minorEastAsia"/>
          <w:b/>
          <w:bCs/>
          <w:szCs w:val="21"/>
        </w:rPr>
      </w:pPr>
      <w:r w:rsidRPr="00BC7B17">
        <w:rPr>
          <w:rFonts w:asciiTheme="minorEastAsia" w:hAnsiTheme="minorEastAsia"/>
          <w:b/>
          <w:bCs/>
          <w:szCs w:val="21"/>
        </w:rPr>
        <w:lastRenderedPageBreak/>
        <w:t>附件3：</w:t>
      </w:r>
    </w:p>
    <w:p w:rsidR="007F5BD9" w:rsidRPr="00746E39" w:rsidRDefault="007F5BD9" w:rsidP="007F5BD9">
      <w:pPr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广州软件学院</w:t>
      </w:r>
      <w:r w:rsidRPr="00746E39">
        <w:rPr>
          <w:rFonts w:ascii="黑体" w:eastAsia="黑体" w:hAnsi="黑体"/>
          <w:sz w:val="30"/>
          <w:szCs w:val="30"/>
        </w:rPr>
        <w:t>学生考核作弊处理登记表</w:t>
      </w:r>
    </w:p>
    <w:p w:rsidR="007F5BD9" w:rsidRPr="00746E39" w:rsidRDefault="007F5BD9" w:rsidP="007F5BD9">
      <w:pPr>
        <w:snapToGrid w:val="0"/>
        <w:jc w:val="center"/>
        <w:rPr>
          <w:rFonts w:ascii="宋体" w:eastAsia="宋体" w:hAnsi="宋体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930"/>
        <w:gridCol w:w="2340"/>
        <w:gridCol w:w="1440"/>
        <w:gridCol w:w="2400"/>
      </w:tblGrid>
      <w:tr w:rsidR="007F5BD9" w:rsidRPr="00746E39" w:rsidTr="00445A70">
        <w:trPr>
          <w:trHeight w:val="450"/>
          <w:jc w:val="center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学生所在系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专业班级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</w:tr>
      <w:tr w:rsidR="007F5BD9" w:rsidRPr="00746E39" w:rsidTr="00445A70">
        <w:trPr>
          <w:trHeight w:val="450"/>
          <w:jc w:val="center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学号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5BD9" w:rsidRPr="00746E39" w:rsidTr="00445A70">
        <w:trPr>
          <w:trHeight w:val="450"/>
          <w:jc w:val="center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考核科目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>代码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考核时间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5BD9" w:rsidRPr="00746E39" w:rsidTr="00445A70">
        <w:trPr>
          <w:trHeight w:val="228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做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746E39">
              <w:rPr>
                <w:rFonts w:ascii="宋体" w:eastAsia="宋体" w:hAnsi="宋体"/>
                <w:sz w:val="24"/>
                <w:szCs w:val="24"/>
              </w:rPr>
              <w:t>弊</w:t>
            </w:r>
            <w:proofErr w:type="gramEnd"/>
          </w:p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事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实</w:t>
            </w:r>
          </w:p>
        </w:tc>
        <w:tc>
          <w:tcPr>
            <w:tcW w:w="7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F5BD9" w:rsidRPr="00746E39" w:rsidRDefault="007F5BD9" w:rsidP="00445A70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监考、巡考教师签名：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>月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 xml:space="preserve">日　</w:t>
            </w:r>
          </w:p>
        </w:tc>
      </w:tr>
      <w:tr w:rsidR="007F5BD9" w:rsidRPr="00746E39" w:rsidTr="00445A70">
        <w:trPr>
          <w:trHeight w:val="1350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意</w:t>
            </w:r>
          </w:p>
          <w:p w:rsidR="007F5BD9" w:rsidRPr="00746E39" w:rsidRDefault="007F5BD9" w:rsidP="00445A70">
            <w:pPr>
              <w:snapToGrid w:val="0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见</w:t>
            </w:r>
          </w:p>
        </w:tc>
        <w:tc>
          <w:tcPr>
            <w:tcW w:w="711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5BD9" w:rsidRPr="00746E39" w:rsidTr="00445A70">
        <w:trPr>
          <w:trHeight w:val="1170"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系主任签名：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 xml:space="preserve">     年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>月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7F5BD9" w:rsidRPr="00746E39" w:rsidTr="00445A70">
        <w:trPr>
          <w:trHeight w:val="2325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教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746E39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处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意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见</w:t>
            </w:r>
          </w:p>
        </w:tc>
        <w:tc>
          <w:tcPr>
            <w:tcW w:w="711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</w:tr>
      <w:tr w:rsidR="007F5BD9" w:rsidRPr="00746E39" w:rsidTr="00445A70">
        <w:trPr>
          <w:trHeight w:val="450"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 xml:space="preserve"> 教务处处长签名：                    年      月     日</w:t>
            </w:r>
          </w:p>
        </w:tc>
      </w:tr>
      <w:tr w:rsidR="007F5BD9" w:rsidRPr="00746E39" w:rsidTr="00445A70">
        <w:trPr>
          <w:trHeight w:val="2625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学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院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处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理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意</w:t>
            </w:r>
          </w:p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见</w:t>
            </w:r>
          </w:p>
        </w:tc>
        <w:tc>
          <w:tcPr>
            <w:tcW w:w="711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</w:tr>
      <w:tr w:rsidR="007F5BD9" w:rsidRPr="00746E39" w:rsidTr="00445A70">
        <w:trPr>
          <w:trHeight w:val="60"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BD9" w:rsidRPr="00746E39" w:rsidRDefault="007F5BD9" w:rsidP="00445A70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46E39">
              <w:rPr>
                <w:rFonts w:ascii="宋体" w:eastAsia="宋体" w:hAnsi="宋体"/>
                <w:sz w:val="24"/>
                <w:szCs w:val="24"/>
              </w:rPr>
              <w:t>主管院长签名：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>月</w:t>
            </w:r>
            <w:r w:rsidRPr="00746E39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746E39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:rsidR="007F5BD9" w:rsidRPr="00746E39" w:rsidRDefault="007F5BD9" w:rsidP="007F5BD9">
      <w:pPr>
        <w:snapToGrid w:val="0"/>
        <w:ind w:firstLineChars="300" w:firstLine="630"/>
        <w:rPr>
          <w:rFonts w:ascii="宋体" w:eastAsia="宋体" w:hAnsi="宋体"/>
          <w:szCs w:val="21"/>
        </w:rPr>
      </w:pPr>
      <w:r w:rsidRPr="00746E39">
        <w:rPr>
          <w:rFonts w:ascii="宋体" w:eastAsia="宋体" w:hAnsi="宋体"/>
          <w:szCs w:val="21"/>
        </w:rPr>
        <w:t>注：附上该生试卷及作弊材料。</w:t>
      </w:r>
    </w:p>
    <w:p w:rsidR="007F5BD9" w:rsidRPr="00746E39" w:rsidRDefault="007F5BD9" w:rsidP="007F5BD9">
      <w:pPr>
        <w:snapToGrid w:val="0"/>
        <w:jc w:val="left"/>
        <w:rPr>
          <w:rFonts w:ascii="宋体" w:eastAsia="宋体" w:hAnsi="宋体"/>
          <w:szCs w:val="21"/>
        </w:rPr>
      </w:pPr>
      <w:r w:rsidRPr="00746E39">
        <w:rPr>
          <w:rFonts w:ascii="宋体" w:eastAsia="宋体" w:hAnsi="宋体"/>
          <w:szCs w:val="21"/>
        </w:rPr>
        <w:t xml:space="preserve"> </w:t>
      </w:r>
      <w:r w:rsidRPr="00746E39">
        <w:rPr>
          <w:rFonts w:ascii="宋体" w:eastAsia="宋体" w:hAnsi="宋体"/>
          <w:szCs w:val="21"/>
        </w:rPr>
        <w:br w:type="page"/>
      </w:r>
    </w:p>
    <w:p w:rsidR="007F5BD9" w:rsidRPr="00BC7B17" w:rsidRDefault="007F5BD9" w:rsidP="007F5BD9">
      <w:pPr>
        <w:snapToGrid w:val="0"/>
        <w:rPr>
          <w:rFonts w:asciiTheme="minorEastAsia" w:hAnsiTheme="minorEastAsia"/>
          <w:b/>
          <w:bCs/>
          <w:szCs w:val="21"/>
        </w:rPr>
      </w:pPr>
      <w:r w:rsidRPr="00BC7B17">
        <w:rPr>
          <w:rFonts w:asciiTheme="minorEastAsia" w:hAnsiTheme="minorEastAsia"/>
          <w:b/>
          <w:bCs/>
          <w:szCs w:val="21"/>
        </w:rPr>
        <w:lastRenderedPageBreak/>
        <w:t>附件</w:t>
      </w:r>
      <w:r w:rsidRPr="00BC7B17">
        <w:rPr>
          <w:rFonts w:asciiTheme="minorEastAsia" w:hAnsiTheme="minorEastAsia" w:hint="eastAsia"/>
          <w:b/>
          <w:bCs/>
          <w:szCs w:val="21"/>
        </w:rPr>
        <w:t>4</w:t>
      </w:r>
      <w:r w:rsidRPr="00BC7B17">
        <w:rPr>
          <w:rFonts w:asciiTheme="minorEastAsia" w:hAnsiTheme="minorEastAsia"/>
          <w:b/>
          <w:bCs/>
          <w:szCs w:val="21"/>
        </w:rPr>
        <w:t>：</w:t>
      </w:r>
    </w:p>
    <w:p w:rsidR="007F5BD9" w:rsidRPr="00746E39" w:rsidRDefault="007F5BD9" w:rsidP="007F5BD9">
      <w:pPr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广州软件学院</w:t>
      </w:r>
      <w:r w:rsidRPr="00746E39">
        <w:rPr>
          <w:rFonts w:ascii="黑体" w:eastAsia="黑体" w:hAnsi="黑体"/>
          <w:sz w:val="30"/>
          <w:szCs w:val="30"/>
        </w:rPr>
        <w:t>巡考登记表</w:t>
      </w:r>
    </w:p>
    <w:p w:rsidR="007F5BD9" w:rsidRPr="00746E39" w:rsidRDefault="007F5BD9" w:rsidP="007F5BD9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746E39">
        <w:rPr>
          <w:rFonts w:ascii="宋体" w:eastAsia="宋体" w:hAnsi="宋体"/>
          <w:szCs w:val="21"/>
        </w:rPr>
        <w:t>巡视时间：</w:t>
      </w:r>
      <w:r w:rsidRPr="00746E39">
        <w:rPr>
          <w:rFonts w:ascii="Times New Roman" w:eastAsia="Times New Roman" w:hAnsi="Times New Roman"/>
          <w:szCs w:val="21"/>
        </w:rPr>
        <w:t xml:space="preserve">         </w:t>
      </w:r>
      <w:r w:rsidRPr="00746E39">
        <w:rPr>
          <w:rFonts w:ascii="宋体" w:eastAsia="宋体" w:hAnsi="宋体"/>
          <w:szCs w:val="21"/>
        </w:rPr>
        <w:t>年</w:t>
      </w:r>
      <w:r w:rsidRPr="00746E39">
        <w:rPr>
          <w:rFonts w:ascii="Times New Roman" w:eastAsia="Times New Roman" w:hAnsi="Times New Roman"/>
          <w:szCs w:val="21"/>
        </w:rPr>
        <w:t xml:space="preserve">     </w:t>
      </w:r>
      <w:r w:rsidRPr="00746E39">
        <w:rPr>
          <w:rFonts w:ascii="宋体" w:eastAsia="宋体" w:hAnsi="宋体"/>
          <w:szCs w:val="21"/>
        </w:rPr>
        <w:t>月</w:t>
      </w:r>
      <w:r w:rsidRPr="00746E39">
        <w:rPr>
          <w:rFonts w:ascii="Times New Roman" w:eastAsia="Times New Roman" w:hAnsi="Times New Roman"/>
          <w:szCs w:val="21"/>
        </w:rPr>
        <w:t xml:space="preserve">     </w:t>
      </w:r>
      <w:r w:rsidRPr="00746E39">
        <w:rPr>
          <w:rFonts w:ascii="宋体" w:eastAsia="宋体" w:hAnsi="宋体"/>
          <w:szCs w:val="21"/>
        </w:rPr>
        <w:t>日</w:t>
      </w:r>
      <w:r w:rsidRPr="00746E39">
        <w:rPr>
          <w:rFonts w:ascii="Times New Roman" w:eastAsia="Times New Roman" w:hAnsi="Times New Roman"/>
          <w:szCs w:val="21"/>
        </w:rPr>
        <w:t xml:space="preserve">    </w:t>
      </w:r>
      <w:r w:rsidRPr="00746E39">
        <w:rPr>
          <w:rFonts w:ascii="宋体" w:eastAsia="宋体" w:hAnsi="宋体"/>
          <w:szCs w:val="21"/>
        </w:rPr>
        <w:t>上午</w:t>
      </w:r>
      <w:r w:rsidRPr="00746E39">
        <w:rPr>
          <w:rFonts w:ascii="Times New Roman" w:eastAsia="Times New Roman" w:hAnsi="Times New Roman"/>
          <w:szCs w:val="21"/>
        </w:rPr>
        <w:t xml:space="preserve"> / </w:t>
      </w:r>
      <w:r w:rsidRPr="00746E39">
        <w:rPr>
          <w:rFonts w:ascii="宋体" w:eastAsia="宋体" w:hAnsi="宋体"/>
          <w:szCs w:val="21"/>
        </w:rPr>
        <w:t>下午</w:t>
      </w:r>
      <w:r w:rsidRPr="00746E39">
        <w:rPr>
          <w:rFonts w:ascii="Times New Roman" w:eastAsia="Times New Roman" w:hAnsi="Times New Roman"/>
          <w:szCs w:val="21"/>
        </w:rPr>
        <w:t xml:space="preserve"> / </w:t>
      </w:r>
      <w:r w:rsidRPr="00746E39">
        <w:rPr>
          <w:rFonts w:ascii="宋体" w:eastAsia="宋体" w:hAnsi="宋体"/>
          <w:szCs w:val="21"/>
        </w:rPr>
        <w:t>晚上</w:t>
      </w:r>
      <w:r w:rsidRPr="00746E39">
        <w:rPr>
          <w:rFonts w:ascii="Times New Roman" w:eastAsia="Times New Roman" w:hAnsi="Times New Roman"/>
          <w:szCs w:val="21"/>
        </w:rPr>
        <w:t xml:space="preserve"> </w:t>
      </w:r>
      <w:r w:rsidRPr="00746E39">
        <w:rPr>
          <w:rFonts w:ascii="Times New Roman" w:eastAsia="Times New Roman" w:hAnsi="Times New Roman"/>
          <w:szCs w:val="21"/>
          <w:u w:val="single"/>
        </w:rPr>
        <w:t xml:space="preserve">         </w:t>
      </w:r>
      <w:r w:rsidRPr="00746E39">
        <w:rPr>
          <w:rFonts w:ascii="宋体" w:eastAsia="宋体" w:hAnsi="宋体"/>
          <w:szCs w:val="21"/>
          <w:u w:val="single"/>
        </w:rPr>
        <w:t>至</w:t>
      </w:r>
      <w:r w:rsidRPr="00746E39">
        <w:rPr>
          <w:rFonts w:ascii="Times New Roman" w:eastAsia="Times New Roman" w:hAnsi="Times New Roman"/>
          <w:szCs w:val="21"/>
          <w:u w:val="single"/>
        </w:rPr>
        <w:t xml:space="preserve">         </w:t>
      </w:r>
      <w:r w:rsidRPr="00746E39">
        <w:rPr>
          <w:rFonts w:ascii="宋体" w:eastAsia="宋体" w:hAnsi="宋体"/>
          <w:szCs w:val="21"/>
          <w:u w:val="single"/>
        </w:rPr>
        <w:t>时</w:t>
      </w:r>
    </w:p>
    <w:p w:rsidR="007F5BD9" w:rsidRPr="00746E39" w:rsidRDefault="007F5BD9" w:rsidP="007F5BD9">
      <w:pPr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746E39">
        <w:rPr>
          <w:rFonts w:ascii="宋体" w:eastAsia="宋体" w:hAnsi="宋体"/>
          <w:b/>
          <w:bCs/>
          <w:szCs w:val="21"/>
        </w:rPr>
        <w:t>巡视内容：</w:t>
      </w:r>
    </w:p>
    <w:p w:rsidR="007F5BD9" w:rsidRPr="00746E39" w:rsidRDefault="007F5BD9" w:rsidP="007F5BD9">
      <w:pPr>
        <w:snapToGrid w:val="0"/>
        <w:rPr>
          <w:rFonts w:ascii="宋体" w:eastAsia="宋体" w:hAnsi="宋体"/>
          <w:szCs w:val="21"/>
        </w:rPr>
      </w:pPr>
      <w:r w:rsidRPr="00746E39">
        <w:rPr>
          <w:rFonts w:ascii="Times New Roman" w:eastAsia="Times New Roman" w:hAnsi="Times New Roman"/>
          <w:szCs w:val="21"/>
        </w:rPr>
        <w:t>1</w:t>
      </w:r>
      <w:r w:rsidRPr="00746E39">
        <w:rPr>
          <w:rFonts w:ascii="宋体" w:eastAsia="宋体" w:hAnsi="宋体"/>
          <w:szCs w:val="21"/>
        </w:rPr>
        <w:t>．监考员：（</w:t>
      </w:r>
      <w:r w:rsidRPr="00746E39">
        <w:rPr>
          <w:rFonts w:ascii="Times New Roman" w:eastAsia="Times New Roman" w:hAnsi="Times New Roman"/>
          <w:szCs w:val="21"/>
        </w:rPr>
        <w:t>1</w:t>
      </w:r>
      <w:r w:rsidRPr="00746E39">
        <w:rPr>
          <w:rFonts w:ascii="宋体" w:eastAsia="宋体" w:hAnsi="宋体"/>
          <w:szCs w:val="21"/>
        </w:rPr>
        <w:t>）提前</w:t>
      </w:r>
      <w:r w:rsidRPr="00746E39">
        <w:rPr>
          <w:rFonts w:ascii="Times New Roman" w:eastAsia="Times New Roman" w:hAnsi="Times New Roman"/>
          <w:szCs w:val="21"/>
        </w:rPr>
        <w:t>15</w:t>
      </w:r>
      <w:r w:rsidRPr="00746E39">
        <w:rPr>
          <w:rFonts w:ascii="宋体" w:eastAsia="宋体" w:hAnsi="宋体"/>
          <w:szCs w:val="21"/>
        </w:rPr>
        <w:t>分钟进入考场，佩戴监考证，认真执行监考员工作程序指引；（</w:t>
      </w:r>
      <w:r w:rsidRPr="00746E39">
        <w:rPr>
          <w:rFonts w:ascii="Times New Roman" w:eastAsia="Times New Roman" w:hAnsi="Times New Roman"/>
          <w:szCs w:val="21"/>
        </w:rPr>
        <w:t>2</w:t>
      </w:r>
      <w:r w:rsidRPr="00746E39">
        <w:rPr>
          <w:rFonts w:ascii="宋体" w:eastAsia="宋体" w:hAnsi="宋体"/>
          <w:szCs w:val="21"/>
        </w:rPr>
        <w:t>）考生座位安排；（</w:t>
      </w:r>
      <w:r w:rsidRPr="00746E39">
        <w:rPr>
          <w:rFonts w:ascii="Times New Roman" w:eastAsia="Times New Roman" w:hAnsi="Times New Roman"/>
          <w:szCs w:val="21"/>
        </w:rPr>
        <w:t>3</w:t>
      </w:r>
      <w:r w:rsidRPr="00746E39">
        <w:rPr>
          <w:rFonts w:ascii="宋体" w:eastAsia="宋体" w:hAnsi="宋体"/>
          <w:szCs w:val="21"/>
        </w:rPr>
        <w:t>）检查考生证件；（</w:t>
      </w:r>
      <w:r w:rsidRPr="00746E39">
        <w:rPr>
          <w:rFonts w:ascii="Times New Roman" w:eastAsia="Times New Roman" w:hAnsi="Times New Roman"/>
          <w:szCs w:val="21"/>
        </w:rPr>
        <w:t>4</w:t>
      </w:r>
      <w:r w:rsidRPr="00746E39">
        <w:rPr>
          <w:rFonts w:ascii="宋体" w:eastAsia="宋体" w:hAnsi="宋体"/>
          <w:szCs w:val="21"/>
        </w:rPr>
        <w:t>）清理考场，无关物品集中放置，关闭通讯工具；（</w:t>
      </w:r>
      <w:r w:rsidRPr="00746E39">
        <w:rPr>
          <w:rFonts w:ascii="Times New Roman" w:eastAsia="Times New Roman" w:hAnsi="Times New Roman"/>
          <w:szCs w:val="21"/>
        </w:rPr>
        <w:t>5</w:t>
      </w:r>
      <w:r w:rsidRPr="00746E39">
        <w:rPr>
          <w:rFonts w:ascii="宋体" w:eastAsia="宋体" w:hAnsi="宋体"/>
          <w:szCs w:val="21"/>
        </w:rPr>
        <w:t>）认真巡视，不做与监考无关事情；（</w:t>
      </w:r>
      <w:r w:rsidRPr="00746E39">
        <w:rPr>
          <w:rFonts w:ascii="Times New Roman" w:eastAsia="Times New Roman" w:hAnsi="Times New Roman"/>
          <w:szCs w:val="21"/>
        </w:rPr>
        <w:t>6</w:t>
      </w:r>
      <w:r w:rsidRPr="00746E39">
        <w:rPr>
          <w:rFonts w:ascii="宋体" w:eastAsia="宋体" w:hAnsi="宋体"/>
          <w:szCs w:val="21"/>
        </w:rPr>
        <w:t>）监视考场纪律，及时发现并处理违纪现象，报告主考、巡考员；（</w:t>
      </w:r>
      <w:r w:rsidRPr="00746E39">
        <w:rPr>
          <w:rFonts w:ascii="Times New Roman" w:eastAsia="Times New Roman" w:hAnsi="Times New Roman"/>
          <w:szCs w:val="21"/>
        </w:rPr>
        <w:t>7</w:t>
      </w:r>
      <w:r w:rsidRPr="00746E39">
        <w:rPr>
          <w:rFonts w:ascii="宋体" w:eastAsia="宋体" w:hAnsi="宋体"/>
          <w:szCs w:val="21"/>
        </w:rPr>
        <w:t>）收发卷状况。</w:t>
      </w:r>
    </w:p>
    <w:p w:rsidR="007F5BD9" w:rsidRPr="00746E39" w:rsidRDefault="007F5BD9" w:rsidP="007F5BD9">
      <w:pPr>
        <w:snapToGrid w:val="0"/>
        <w:rPr>
          <w:rFonts w:ascii="宋体" w:eastAsia="宋体" w:hAnsi="宋体"/>
          <w:szCs w:val="21"/>
        </w:rPr>
      </w:pPr>
      <w:r w:rsidRPr="00746E39">
        <w:rPr>
          <w:rFonts w:ascii="Times New Roman" w:eastAsia="Times New Roman" w:hAnsi="Times New Roman"/>
          <w:szCs w:val="21"/>
        </w:rPr>
        <w:t>2</w:t>
      </w:r>
      <w:r w:rsidRPr="00746E39">
        <w:rPr>
          <w:rFonts w:ascii="宋体" w:eastAsia="宋体" w:hAnsi="宋体"/>
          <w:szCs w:val="21"/>
        </w:rPr>
        <w:t>．考生：（</w:t>
      </w:r>
      <w:r w:rsidRPr="00746E39">
        <w:rPr>
          <w:rFonts w:ascii="Times New Roman" w:eastAsia="Times New Roman" w:hAnsi="Times New Roman"/>
          <w:szCs w:val="21"/>
        </w:rPr>
        <w:t>1</w:t>
      </w:r>
      <w:r w:rsidRPr="00746E39">
        <w:rPr>
          <w:rFonts w:ascii="宋体" w:eastAsia="宋体" w:hAnsi="宋体"/>
          <w:szCs w:val="21"/>
        </w:rPr>
        <w:t>）带证按时考试；（</w:t>
      </w:r>
      <w:r w:rsidRPr="00746E39">
        <w:rPr>
          <w:rFonts w:ascii="Times New Roman" w:eastAsia="Times New Roman" w:hAnsi="Times New Roman"/>
          <w:szCs w:val="21"/>
        </w:rPr>
        <w:t>2</w:t>
      </w:r>
      <w:r w:rsidRPr="00746E39">
        <w:rPr>
          <w:rFonts w:ascii="宋体" w:eastAsia="宋体" w:hAnsi="宋体"/>
          <w:szCs w:val="21"/>
        </w:rPr>
        <w:t>）遵守考试纪律；（</w:t>
      </w:r>
      <w:r w:rsidRPr="00746E39">
        <w:rPr>
          <w:rFonts w:ascii="Times New Roman" w:eastAsia="Times New Roman" w:hAnsi="Times New Roman"/>
          <w:szCs w:val="21"/>
        </w:rPr>
        <w:t>3</w:t>
      </w:r>
      <w:r w:rsidRPr="00746E39">
        <w:rPr>
          <w:rFonts w:ascii="宋体" w:eastAsia="宋体" w:hAnsi="宋体"/>
          <w:szCs w:val="21"/>
        </w:rPr>
        <w:t>）提早交卷的状况、交卷时的纪律。</w:t>
      </w:r>
    </w:p>
    <w:p w:rsidR="007F5BD9" w:rsidRPr="00746E39" w:rsidRDefault="007F5BD9" w:rsidP="007F5BD9">
      <w:pPr>
        <w:snapToGrid w:val="0"/>
        <w:spacing w:after="187"/>
        <w:rPr>
          <w:rFonts w:ascii="宋体" w:eastAsia="宋体" w:hAnsi="宋体"/>
          <w:szCs w:val="21"/>
        </w:rPr>
      </w:pPr>
      <w:r w:rsidRPr="00746E39">
        <w:rPr>
          <w:rFonts w:ascii="Times New Roman" w:eastAsia="Times New Roman" w:hAnsi="Times New Roman"/>
          <w:szCs w:val="21"/>
        </w:rPr>
        <w:t>3</w:t>
      </w:r>
      <w:r w:rsidRPr="00746E39">
        <w:rPr>
          <w:rFonts w:ascii="宋体" w:eastAsia="宋体" w:hAnsi="宋体"/>
          <w:szCs w:val="21"/>
        </w:rPr>
        <w:t>．考场其他状况，发现问题及时解决。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900"/>
        <w:gridCol w:w="1620"/>
        <w:gridCol w:w="5220"/>
      </w:tblGrid>
      <w:tr w:rsidR="007F5BD9" w:rsidRPr="00746E39" w:rsidTr="00445A70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46E39">
              <w:rPr>
                <w:rFonts w:ascii="宋体" w:eastAsia="宋体" w:hAnsi="宋体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46E39">
              <w:rPr>
                <w:rFonts w:ascii="宋体" w:eastAsia="宋体" w:hAnsi="宋体"/>
                <w:szCs w:val="21"/>
              </w:rPr>
              <w:t>课室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46E39">
              <w:rPr>
                <w:rFonts w:ascii="宋体" w:eastAsia="宋体" w:hAnsi="宋体"/>
                <w:szCs w:val="21"/>
              </w:rPr>
              <w:t>科目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46E39">
              <w:rPr>
                <w:rFonts w:ascii="宋体" w:eastAsia="宋体" w:hAnsi="宋体"/>
                <w:szCs w:val="21"/>
              </w:rPr>
              <w:t>异常情况或优秀情况</w:t>
            </w: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trHeight w:val="81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Times New Roman" w:eastAsia="Times New Roman" w:hAnsi="Times New Roman"/>
                <w:szCs w:val="21"/>
              </w:rPr>
            </w:pPr>
            <w:r w:rsidRPr="00746E39">
              <w:rPr>
                <w:rFonts w:ascii="Times New Roman" w:eastAsia="Times New Roman" w:hAnsi="Times New Roman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BD9" w:rsidRPr="00746E39" w:rsidRDefault="007F5BD9" w:rsidP="00445A70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BD9" w:rsidRPr="00746E39" w:rsidTr="00445A70">
        <w:trPr>
          <w:jc w:val="center"/>
        </w:trPr>
        <w:tc>
          <w:tcPr>
            <w:tcW w:w="8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BD9" w:rsidRPr="00746E39" w:rsidRDefault="007F5BD9" w:rsidP="00445A70">
            <w:pPr>
              <w:snapToGrid w:val="0"/>
              <w:rPr>
                <w:rFonts w:ascii="宋体" w:eastAsia="宋体" w:hAnsi="宋体"/>
                <w:szCs w:val="21"/>
              </w:rPr>
            </w:pPr>
            <w:r w:rsidRPr="00746E39">
              <w:rPr>
                <w:rFonts w:ascii="宋体" w:eastAsia="宋体" w:hAnsi="宋体"/>
                <w:szCs w:val="21"/>
              </w:rPr>
              <w:t>巡视考场状况及意见和建议</w:t>
            </w:r>
          </w:p>
        </w:tc>
      </w:tr>
      <w:tr w:rsidR="007F5BD9" w:rsidRPr="00746E39" w:rsidTr="00445A70">
        <w:trPr>
          <w:trHeight w:val="847"/>
          <w:jc w:val="center"/>
        </w:trPr>
        <w:tc>
          <w:tcPr>
            <w:tcW w:w="8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BD9" w:rsidRPr="00746E39" w:rsidRDefault="007F5BD9" w:rsidP="00445A70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7F5BD9" w:rsidRPr="00746E39" w:rsidRDefault="007F5BD9" w:rsidP="007F5BD9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746E39">
        <w:rPr>
          <w:rFonts w:ascii="宋体" w:eastAsia="宋体" w:hAnsi="宋体"/>
          <w:szCs w:val="21"/>
        </w:rPr>
        <w:t>注：本表</w:t>
      </w:r>
      <w:proofErr w:type="gramStart"/>
      <w:r w:rsidRPr="00746E39">
        <w:rPr>
          <w:rFonts w:ascii="宋体" w:eastAsia="宋体" w:hAnsi="宋体"/>
          <w:szCs w:val="21"/>
        </w:rPr>
        <w:t>当日填毕返回</w:t>
      </w:r>
      <w:proofErr w:type="gramEnd"/>
      <w:r w:rsidRPr="00746E39">
        <w:rPr>
          <w:rFonts w:ascii="宋体" w:eastAsia="宋体" w:hAnsi="宋体"/>
          <w:szCs w:val="21"/>
        </w:rPr>
        <w:t>教务处，联系电话：</w:t>
      </w:r>
      <w:r w:rsidRPr="00746E39">
        <w:rPr>
          <w:rFonts w:ascii="Times New Roman" w:eastAsia="Times New Roman" w:hAnsi="Times New Roman"/>
          <w:szCs w:val="21"/>
        </w:rPr>
        <w:t>020-87818101</w:t>
      </w:r>
      <w:r w:rsidRPr="00746E39">
        <w:rPr>
          <w:rFonts w:ascii="宋体" w:eastAsia="宋体" w:hAnsi="宋体"/>
          <w:szCs w:val="21"/>
        </w:rPr>
        <w:t>。</w:t>
      </w:r>
    </w:p>
    <w:p w:rsidR="007F5BD9" w:rsidRDefault="007F5BD9" w:rsidP="007F5BD9">
      <w:pPr>
        <w:snapToGrid w:val="0"/>
        <w:ind w:firstLineChars="2500" w:firstLine="5250"/>
        <w:rPr>
          <w:rFonts w:ascii="Times New Roman" w:hAnsi="Times New Roman"/>
          <w:szCs w:val="21"/>
        </w:rPr>
      </w:pPr>
      <w:proofErr w:type="gramStart"/>
      <w:r w:rsidRPr="00746E39">
        <w:rPr>
          <w:rFonts w:ascii="宋体" w:eastAsia="宋体" w:hAnsi="宋体"/>
          <w:szCs w:val="21"/>
        </w:rPr>
        <w:t>巡</w:t>
      </w:r>
      <w:proofErr w:type="gramEnd"/>
      <w:r w:rsidRPr="00746E39">
        <w:rPr>
          <w:rFonts w:ascii="宋体" w:eastAsia="宋体" w:hAnsi="宋体"/>
          <w:szCs w:val="21"/>
        </w:rPr>
        <w:t>考员签名：</w:t>
      </w:r>
      <w:r w:rsidRPr="00746E39">
        <w:rPr>
          <w:rFonts w:ascii="Times New Roman" w:eastAsia="Times New Roman" w:hAnsi="Times New Roman"/>
          <w:szCs w:val="21"/>
          <w:u w:val="single"/>
        </w:rPr>
        <w:t xml:space="preserve">                 </w:t>
      </w:r>
      <w:r w:rsidRPr="00746E39">
        <w:rPr>
          <w:rFonts w:ascii="Times New Roman" w:eastAsia="Times New Roman" w:hAnsi="Times New Roman"/>
          <w:szCs w:val="21"/>
        </w:rPr>
        <w:t xml:space="preserve"> </w:t>
      </w:r>
    </w:p>
    <w:p w:rsidR="00025FD2" w:rsidRDefault="00025FD2"/>
    <w:sectPr w:rsidR="00025FD2" w:rsidSect="007F5BD9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5F" w:rsidRDefault="00891E5F" w:rsidP="007F5BD9">
      <w:r>
        <w:separator/>
      </w:r>
    </w:p>
  </w:endnote>
  <w:endnote w:type="continuationSeparator" w:id="0">
    <w:p w:rsidR="00891E5F" w:rsidRDefault="00891E5F" w:rsidP="007F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5F" w:rsidRDefault="00891E5F" w:rsidP="007F5BD9">
      <w:r>
        <w:separator/>
      </w:r>
    </w:p>
  </w:footnote>
  <w:footnote w:type="continuationSeparator" w:id="0">
    <w:p w:rsidR="00891E5F" w:rsidRDefault="00891E5F" w:rsidP="007F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9C"/>
    <w:rsid w:val="00025FD2"/>
    <w:rsid w:val="0052599C"/>
    <w:rsid w:val="007F5BD9"/>
    <w:rsid w:val="008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D9"/>
    <w:rPr>
      <w:sz w:val="18"/>
      <w:szCs w:val="18"/>
    </w:rPr>
  </w:style>
  <w:style w:type="table" w:styleId="a5">
    <w:name w:val="Table Grid"/>
    <w:basedOn w:val="a1"/>
    <w:uiPriority w:val="59"/>
    <w:qFormat/>
    <w:rsid w:val="007F5BD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D9"/>
    <w:rPr>
      <w:sz w:val="18"/>
      <w:szCs w:val="18"/>
    </w:rPr>
  </w:style>
  <w:style w:type="table" w:styleId="a5">
    <w:name w:val="Table Grid"/>
    <w:basedOn w:val="a1"/>
    <w:uiPriority w:val="59"/>
    <w:qFormat/>
    <w:rsid w:val="007F5BD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590</Words>
  <Characters>3365</Characters>
  <Application>Microsoft Office Word</Application>
  <DocSecurity>0</DocSecurity>
  <Lines>28</Lines>
  <Paragraphs>7</Paragraphs>
  <ScaleCrop>false</ScaleCrop>
  <Company>微软中国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2021-09-03T07:26:00Z</dcterms:created>
  <dcterms:modified xsi:type="dcterms:W3CDTF">2021-09-03T07:28:00Z</dcterms:modified>
</cp:coreProperties>
</file>