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附件2：</w:t>
      </w:r>
    </w:p>
    <w:p>
      <w:pPr>
        <w:spacing w:line="576" w:lineRule="exact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202</w:t>
      </w:r>
      <w:r>
        <w:rPr>
          <w:rFonts w:ascii="宋体" w:hAnsi="宋体"/>
          <w:b/>
          <w:bCs/>
          <w:sz w:val="44"/>
          <w:szCs w:val="44"/>
        </w:rPr>
        <w:t>2</w:t>
      </w:r>
      <w:r>
        <w:rPr>
          <w:rFonts w:hint="eastAsia" w:ascii="宋体" w:hAnsi="宋体"/>
          <w:b/>
          <w:bCs/>
          <w:sz w:val="44"/>
          <w:szCs w:val="44"/>
        </w:rPr>
        <w:t>年度广州软件学院“红旗学生会”评优申报表</w:t>
      </w:r>
    </w:p>
    <w:p>
      <w:pPr>
        <w:spacing w:line="576" w:lineRule="exact"/>
        <w:ind w:firstLine="960" w:firstLineChars="400"/>
        <w:rPr>
          <w:rFonts w:ascii="仿宋" w:hAnsi="仿宋" w:eastAsia="仿宋" w:cs="方正仿宋_GBK"/>
          <w:sz w:val="24"/>
          <w:szCs w:val="24"/>
        </w:rPr>
      </w:pPr>
      <w:r>
        <w:rPr>
          <w:rFonts w:hint="eastAsia" w:ascii="仿宋" w:hAnsi="仿宋" w:eastAsia="仿宋" w:cs="方正黑体_GBK"/>
          <w:sz w:val="24"/>
          <w:szCs w:val="24"/>
        </w:rPr>
        <w:t xml:space="preserve">所在系：                                 </w:t>
      </w:r>
    </w:p>
    <w:tbl>
      <w:tblPr>
        <w:tblStyle w:val="2"/>
        <w:tblW w:w="10790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7"/>
        <w:gridCol w:w="3063"/>
        <w:gridCol w:w="2693"/>
        <w:gridCol w:w="291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2117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rPr>
                <w:rFonts w:ascii="仿宋" w:hAnsi="仿宋" w:eastAsia="仿宋" w:cs="方正黑体_GBK"/>
                <w:sz w:val="24"/>
                <w:szCs w:val="24"/>
              </w:rPr>
            </w:pPr>
            <w:r>
              <w:rPr>
                <w:rFonts w:hint="eastAsia" w:ascii="仿宋" w:hAnsi="仿宋" w:eastAsia="仿宋" w:cs="方正黑体_GBK"/>
                <w:sz w:val="24"/>
                <w:szCs w:val="24"/>
              </w:rPr>
              <w:t>组织全称</w:t>
            </w:r>
          </w:p>
        </w:tc>
        <w:tc>
          <w:tcPr>
            <w:tcW w:w="306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rPr>
                <w:rFonts w:ascii="仿宋" w:hAnsi="仿宋" w:eastAsia="仿宋" w:cs="方正仿宋_GBK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rPr>
                <w:rFonts w:ascii="仿宋" w:hAnsi="仿宋" w:eastAsia="仿宋" w:cs="方正黑体_GBK"/>
                <w:sz w:val="24"/>
                <w:szCs w:val="24"/>
              </w:rPr>
            </w:pPr>
            <w:r>
              <w:rPr>
                <w:rFonts w:hint="eastAsia" w:ascii="仿宋" w:hAnsi="仿宋" w:eastAsia="仿宋" w:cs="方正黑体_GBK"/>
                <w:sz w:val="24"/>
                <w:szCs w:val="24"/>
              </w:rPr>
              <w:t>指导单位</w:t>
            </w:r>
          </w:p>
        </w:tc>
        <w:tc>
          <w:tcPr>
            <w:tcW w:w="2917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rPr>
                <w:rFonts w:ascii="仿宋" w:hAnsi="仿宋" w:eastAsia="仿宋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2117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rPr>
                <w:rFonts w:ascii="仿宋" w:hAnsi="仿宋" w:eastAsia="仿宋" w:cs="方正黑体_GBK"/>
                <w:sz w:val="24"/>
                <w:szCs w:val="24"/>
              </w:rPr>
            </w:pPr>
            <w:r>
              <w:rPr>
                <w:rFonts w:hint="eastAsia" w:ascii="仿宋" w:hAnsi="仿宋" w:eastAsia="仿宋" w:cs="方正黑体_GBK"/>
                <w:sz w:val="24"/>
                <w:szCs w:val="24"/>
              </w:rPr>
              <w:t>成立时间</w:t>
            </w:r>
          </w:p>
        </w:tc>
        <w:tc>
          <w:tcPr>
            <w:tcW w:w="306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rPr>
                <w:rFonts w:ascii="仿宋" w:hAnsi="仿宋" w:eastAsia="仿宋" w:cs="方正仿宋_GBK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rPr>
                <w:rFonts w:ascii="仿宋" w:hAnsi="仿宋" w:eastAsia="仿宋" w:cs="方正黑体_GBK"/>
                <w:sz w:val="24"/>
                <w:szCs w:val="24"/>
              </w:rPr>
            </w:pPr>
            <w:r>
              <w:rPr>
                <w:rFonts w:hint="eastAsia" w:ascii="仿宋" w:hAnsi="仿宋" w:eastAsia="仿宋" w:cs="方正黑体_GBK"/>
                <w:sz w:val="24"/>
                <w:szCs w:val="24"/>
              </w:rPr>
              <w:t>最近一次学生代表大会召开时间</w:t>
            </w:r>
          </w:p>
        </w:tc>
        <w:tc>
          <w:tcPr>
            <w:tcW w:w="2917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76" w:lineRule="exact"/>
              <w:rPr>
                <w:rFonts w:ascii="仿宋" w:hAnsi="仿宋" w:eastAsia="仿宋" w:cs="方正楷体_GBK"/>
                <w:sz w:val="24"/>
                <w:szCs w:val="24"/>
              </w:rPr>
            </w:pPr>
          </w:p>
        </w:tc>
      </w:tr>
    </w:tbl>
    <w:p/>
    <w:tbl>
      <w:tblPr>
        <w:tblStyle w:val="2"/>
        <w:tblW w:w="10799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7"/>
        <w:gridCol w:w="1582"/>
        <w:gridCol w:w="1481"/>
        <w:gridCol w:w="375"/>
        <w:gridCol w:w="2064"/>
        <w:gridCol w:w="254"/>
        <w:gridCol w:w="2917"/>
        <w:gridCol w:w="9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180" w:hRule="atLeast"/>
          <w:jc w:val="center"/>
        </w:trPr>
        <w:tc>
          <w:tcPr>
            <w:tcW w:w="2117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rPr>
                <w:rFonts w:ascii="仿宋" w:hAnsi="仿宋" w:eastAsia="仿宋" w:cs="方正仿宋_GBK"/>
                <w:sz w:val="24"/>
                <w:szCs w:val="24"/>
              </w:rPr>
            </w:pPr>
            <w:r>
              <w:rPr>
                <w:rFonts w:hint="eastAsia" w:ascii="仿宋" w:hAnsi="仿宋" w:eastAsia="仿宋" w:cs="方正黑体_GBK"/>
                <w:sz w:val="24"/>
                <w:szCs w:val="24"/>
              </w:rPr>
              <w:t>是否有组织章程</w:t>
            </w:r>
          </w:p>
        </w:tc>
        <w:tc>
          <w:tcPr>
            <w:tcW w:w="306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rPr>
                <w:rFonts w:ascii="仿宋" w:hAnsi="仿宋" w:eastAsia="仿宋" w:cs="方正仿宋_GBK"/>
                <w:sz w:val="24"/>
                <w:szCs w:val="24"/>
              </w:rPr>
            </w:pPr>
            <w:r>
              <w:rPr>
                <w:rFonts w:hint="eastAsia" w:ascii="仿宋" w:hAnsi="仿宋" w:eastAsia="仿宋" w:cs="方正楷体_GBK"/>
                <w:color w:val="000000"/>
                <w:sz w:val="24"/>
                <w:szCs w:val="24"/>
              </w:rPr>
              <w:t>（若“有”，请填写最近一次章程修订时间）</w:t>
            </w:r>
          </w:p>
        </w:tc>
        <w:tc>
          <w:tcPr>
            <w:tcW w:w="26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76" w:lineRule="exact"/>
              <w:jc w:val="center"/>
              <w:rPr>
                <w:rFonts w:hint="eastAsia" w:ascii="仿宋" w:hAnsi="仿宋" w:eastAsia="仿宋" w:cs="方正黑体_GBK"/>
                <w:sz w:val="24"/>
                <w:szCs w:val="24"/>
              </w:rPr>
            </w:pPr>
            <w:r>
              <w:rPr>
                <w:rFonts w:hint="eastAsia" w:ascii="仿宋" w:hAnsi="仿宋" w:eastAsia="仿宋" w:cs="方正黑体_GBK"/>
                <w:sz w:val="24"/>
                <w:szCs w:val="24"/>
              </w:rPr>
              <w:t>是否承办或协办各级团委、校外其他官方组织、学校其他行政部门活动</w:t>
            </w:r>
          </w:p>
        </w:tc>
        <w:tc>
          <w:tcPr>
            <w:tcW w:w="2917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rPr>
                <w:rFonts w:hint="eastAsia" w:ascii="仿宋" w:hAnsi="仿宋" w:eastAsia="仿宋" w:cs="方正楷体_GBK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方正楷体_GBK"/>
                <w:color w:val="000000"/>
                <w:sz w:val="24"/>
                <w:szCs w:val="24"/>
              </w:rPr>
              <w:t>（若“是”，请填写活动举办时间和名称）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180" w:hRule="atLeast"/>
          <w:jc w:val="center"/>
        </w:trPr>
        <w:tc>
          <w:tcPr>
            <w:tcW w:w="2117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76" w:lineRule="exact"/>
              <w:jc w:val="center"/>
            </w:pPr>
          </w:p>
        </w:tc>
        <w:tc>
          <w:tcPr>
            <w:tcW w:w="3063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76" w:lineRule="exact"/>
              <w:jc w:val="center"/>
            </w:pPr>
          </w:p>
        </w:tc>
        <w:tc>
          <w:tcPr>
            <w:tcW w:w="26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76" w:lineRule="exact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仿宋" w:hAnsi="仿宋" w:eastAsia="仿宋" w:cs="方正黑体_GBK"/>
                <w:sz w:val="24"/>
                <w:szCs w:val="24"/>
                <w:lang w:val="en-US" w:eastAsia="zh-CN"/>
              </w:rPr>
              <w:t>是否有“我为同学办实事”省级或者校内立项</w:t>
            </w:r>
          </w:p>
        </w:tc>
        <w:tc>
          <w:tcPr>
            <w:tcW w:w="2917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576" w:lineRule="exact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仿宋" w:hAnsi="仿宋" w:eastAsia="仿宋" w:cs="方正楷体_GBK"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方正楷体_GBK"/>
                <w:color w:val="000000"/>
                <w:sz w:val="24"/>
                <w:szCs w:val="24"/>
                <w:lang w:val="en-US" w:eastAsia="zh-CN"/>
              </w:rPr>
              <w:t>若“有”，请填写项目名称以及级别</w:t>
            </w:r>
            <w:r>
              <w:rPr>
                <w:rFonts w:hint="eastAsia" w:ascii="Calibri" w:eastAsia="宋体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973" w:hRule="atLeast"/>
          <w:jc w:val="center"/>
        </w:trPr>
        <w:tc>
          <w:tcPr>
            <w:tcW w:w="21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76" w:lineRule="exact"/>
              <w:jc w:val="center"/>
              <w:rPr>
                <w:rFonts w:ascii="仿宋" w:hAnsi="仿宋" w:eastAsia="仿宋" w:cs="方正黑体_GBK"/>
                <w:sz w:val="24"/>
                <w:szCs w:val="24"/>
              </w:rPr>
            </w:pPr>
            <w:r>
              <w:rPr>
                <w:rFonts w:hint="eastAsia" w:ascii="仿宋" w:hAnsi="仿宋" w:eastAsia="仿宋" w:cs="方正黑体_GBK"/>
                <w:sz w:val="24"/>
                <w:szCs w:val="24"/>
              </w:rPr>
              <w:t>学生会工作</w:t>
            </w:r>
          </w:p>
          <w:p>
            <w:pPr>
              <w:widowControl/>
              <w:spacing w:line="576" w:lineRule="exact"/>
              <w:jc w:val="center"/>
              <w:rPr>
                <w:rFonts w:ascii="仿宋" w:hAnsi="仿宋" w:eastAsia="仿宋" w:cs="方正黑体_GBK"/>
                <w:sz w:val="24"/>
                <w:szCs w:val="24"/>
              </w:rPr>
            </w:pPr>
            <w:r>
              <w:rPr>
                <w:rFonts w:hint="eastAsia" w:ascii="仿宋" w:hAnsi="仿宋" w:eastAsia="仿宋" w:cs="方正黑体_GBK"/>
                <w:sz w:val="24"/>
                <w:szCs w:val="24"/>
              </w:rPr>
              <w:t>人员总数</w:t>
            </w:r>
          </w:p>
        </w:tc>
        <w:tc>
          <w:tcPr>
            <w:tcW w:w="158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rPr>
                <w:rFonts w:ascii="仿宋" w:hAnsi="仿宋" w:eastAsia="仿宋" w:cs="方正仿宋_GBK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rPr>
                <w:rFonts w:ascii="仿宋" w:hAnsi="仿宋" w:eastAsia="仿宋" w:cs="方正黑体_GBK"/>
                <w:sz w:val="24"/>
                <w:szCs w:val="24"/>
              </w:rPr>
            </w:pPr>
            <w:r>
              <w:rPr>
                <w:rFonts w:hint="eastAsia" w:ascii="仿宋" w:hAnsi="仿宋" w:eastAsia="仿宋" w:cs="方正黑体_GBK"/>
                <w:sz w:val="24"/>
                <w:szCs w:val="24"/>
              </w:rPr>
              <w:t>党员、团员人数</w:t>
            </w:r>
          </w:p>
        </w:tc>
        <w:tc>
          <w:tcPr>
            <w:tcW w:w="5610" w:type="dxa"/>
            <w:gridSpan w:val="4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widowControl/>
              <w:spacing w:line="576" w:lineRule="exact"/>
              <w:jc w:val="center"/>
              <w:rPr>
                <w:rFonts w:ascii="仿宋" w:hAnsi="仿宋" w:eastAsia="仿宋" w:cs="方正仿宋_GBK"/>
                <w:sz w:val="24"/>
                <w:szCs w:val="24"/>
              </w:rPr>
            </w:pPr>
            <w:r>
              <w:rPr>
                <w:rFonts w:hint="eastAsia" w:ascii="仿宋" w:hAnsi="仿宋" w:eastAsia="仿宋" w:cs="方正楷体_GBK"/>
                <w:color w:val="000000"/>
                <w:sz w:val="24"/>
                <w:szCs w:val="24"/>
              </w:rPr>
              <w:t>（填写工作人员中党员（含预备）数量）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94" w:hRule="atLeast"/>
          <w:jc w:val="center"/>
        </w:trPr>
        <w:tc>
          <w:tcPr>
            <w:tcW w:w="21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方正黑体_GBK"/>
                <w:sz w:val="24"/>
                <w:szCs w:val="24"/>
              </w:rPr>
              <w:t>团员人数</w:t>
            </w:r>
          </w:p>
        </w:tc>
        <w:tc>
          <w:tcPr>
            <w:tcW w:w="5610" w:type="dxa"/>
            <w:gridSpan w:val="4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rPr>
                <w:rFonts w:ascii="仿宋" w:hAnsi="仿宋" w:eastAsia="仿宋" w:cs="方正黑体_GBK"/>
                <w:sz w:val="24"/>
                <w:szCs w:val="24"/>
              </w:rPr>
            </w:pPr>
            <w:r>
              <w:rPr>
                <w:rFonts w:hint="eastAsia" w:ascii="仿宋" w:hAnsi="仿宋" w:eastAsia="仿宋" w:cs="方正楷体_GBK"/>
                <w:color w:val="000000"/>
                <w:sz w:val="24"/>
                <w:szCs w:val="24"/>
              </w:rPr>
              <w:t>（填写工作人员中共青团员数量）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939" w:hRule="atLeast"/>
          <w:jc w:val="center"/>
        </w:trPr>
        <w:tc>
          <w:tcPr>
            <w:tcW w:w="211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rPr>
                <w:rFonts w:ascii="仿宋" w:hAnsi="仿宋" w:eastAsia="仿宋" w:cs="方正黑体_GBK"/>
                <w:sz w:val="24"/>
                <w:szCs w:val="24"/>
              </w:rPr>
            </w:pPr>
            <w:r>
              <w:rPr>
                <w:rFonts w:hint="eastAsia" w:ascii="仿宋" w:hAnsi="仿宋" w:eastAsia="仿宋" w:cs="方正黑体_GBK"/>
                <w:sz w:val="24"/>
                <w:szCs w:val="24"/>
              </w:rPr>
              <w:t>主要工作特色</w:t>
            </w:r>
          </w:p>
          <w:p>
            <w:pPr>
              <w:spacing w:line="576" w:lineRule="exact"/>
              <w:jc w:val="center"/>
              <w:rPr>
                <w:rFonts w:ascii="仿宋" w:hAnsi="仿宋" w:eastAsia="仿宋" w:cs="方正黑体_GBK"/>
                <w:sz w:val="24"/>
                <w:szCs w:val="24"/>
              </w:rPr>
            </w:pPr>
            <w:r>
              <w:rPr>
                <w:rFonts w:hint="eastAsia" w:ascii="仿宋" w:hAnsi="仿宋" w:eastAsia="仿宋" w:cs="方正黑体_GBK"/>
                <w:sz w:val="24"/>
                <w:szCs w:val="24"/>
              </w:rPr>
              <w:t>及成效</w:t>
            </w:r>
          </w:p>
        </w:tc>
        <w:tc>
          <w:tcPr>
            <w:tcW w:w="867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76" w:lineRule="exact"/>
              <w:jc w:val="left"/>
              <w:rPr>
                <w:rFonts w:ascii="仿宋" w:hAnsi="仿宋" w:eastAsia="仿宋" w:cs="方正楷体_GBK"/>
                <w:sz w:val="24"/>
                <w:szCs w:val="24"/>
              </w:rPr>
            </w:pPr>
            <w:r>
              <w:rPr>
                <w:rFonts w:hint="eastAsia" w:ascii="仿宋" w:hAnsi="仿宋" w:eastAsia="仿宋" w:cs="方正楷体_GBK"/>
                <w:sz w:val="24"/>
                <w:szCs w:val="24"/>
              </w:rPr>
              <w:t>（字数控制在1000字以内）</w:t>
            </w:r>
          </w:p>
          <w:p>
            <w:pPr>
              <w:spacing w:line="576" w:lineRule="exact"/>
              <w:jc w:val="left"/>
              <w:rPr>
                <w:rFonts w:ascii="仿宋" w:hAnsi="仿宋" w:eastAsia="仿宋" w:cs="方正仿宋_GBK"/>
                <w:sz w:val="24"/>
                <w:szCs w:val="24"/>
              </w:rPr>
            </w:pPr>
          </w:p>
          <w:p>
            <w:pPr>
              <w:spacing w:line="576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576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576" w:lineRule="exac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576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576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841" w:hRule="atLeast"/>
          <w:jc w:val="center"/>
        </w:trPr>
        <w:tc>
          <w:tcPr>
            <w:tcW w:w="211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rPr>
                <w:rFonts w:ascii="仿宋" w:hAnsi="仿宋" w:eastAsia="仿宋" w:cs="方正黑体_GBK"/>
                <w:sz w:val="24"/>
                <w:szCs w:val="24"/>
              </w:rPr>
            </w:pPr>
            <w:r>
              <w:rPr>
                <w:rFonts w:hint="eastAsia" w:ascii="仿宋" w:hAnsi="仿宋" w:eastAsia="仿宋" w:cs="方正黑体_GBK"/>
                <w:sz w:val="24"/>
                <w:szCs w:val="24"/>
              </w:rPr>
              <w:t>组织及成员</w:t>
            </w:r>
          </w:p>
          <w:p>
            <w:pPr>
              <w:spacing w:line="576" w:lineRule="exact"/>
              <w:jc w:val="center"/>
              <w:rPr>
                <w:rFonts w:ascii="仿宋" w:hAnsi="仿宋" w:eastAsia="仿宋" w:cs="方正黑体_GBK"/>
                <w:sz w:val="24"/>
                <w:szCs w:val="24"/>
              </w:rPr>
            </w:pPr>
            <w:r>
              <w:rPr>
                <w:rFonts w:hint="eastAsia" w:ascii="仿宋" w:hAnsi="仿宋" w:eastAsia="仿宋" w:cs="方正黑体_GBK"/>
                <w:sz w:val="24"/>
                <w:szCs w:val="24"/>
              </w:rPr>
              <w:t>获奖情况</w:t>
            </w:r>
          </w:p>
        </w:tc>
        <w:tc>
          <w:tcPr>
            <w:tcW w:w="867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576" w:lineRule="exact"/>
              <w:jc w:val="left"/>
              <w:rPr>
                <w:rFonts w:ascii="仿宋" w:hAnsi="仿宋" w:eastAsia="仿宋" w:cs="方正楷体_GBK"/>
                <w:sz w:val="24"/>
                <w:szCs w:val="24"/>
              </w:rPr>
            </w:pPr>
            <w:r>
              <w:rPr>
                <w:rFonts w:hint="eastAsia" w:ascii="仿宋" w:hAnsi="仿宋" w:eastAsia="仿宋" w:cs="方正楷体_GBK"/>
                <w:sz w:val="24"/>
                <w:szCs w:val="24"/>
              </w:rPr>
              <w:t>组织获奖情况（5项以内）：</w:t>
            </w:r>
          </w:p>
          <w:p>
            <w:pPr>
              <w:spacing w:line="576" w:lineRule="exact"/>
              <w:jc w:val="left"/>
              <w:rPr>
                <w:rFonts w:ascii="仿宋" w:hAnsi="仿宋" w:eastAsia="仿宋" w:cs="方正楷体_GBK"/>
                <w:sz w:val="24"/>
                <w:szCs w:val="24"/>
              </w:rPr>
            </w:pPr>
          </w:p>
          <w:p>
            <w:pPr>
              <w:spacing w:line="576" w:lineRule="exact"/>
              <w:jc w:val="left"/>
              <w:rPr>
                <w:rFonts w:ascii="仿宋" w:hAnsi="仿宋" w:eastAsia="仿宋" w:cs="方正楷体_GBK"/>
                <w:sz w:val="24"/>
                <w:szCs w:val="24"/>
              </w:rPr>
            </w:pPr>
          </w:p>
          <w:p>
            <w:pPr>
              <w:spacing w:line="576" w:lineRule="exact"/>
              <w:jc w:val="left"/>
              <w:rPr>
                <w:rFonts w:ascii="仿宋" w:hAnsi="仿宋" w:eastAsia="仿宋" w:cs="方正楷体_GBK"/>
                <w:sz w:val="24"/>
                <w:szCs w:val="24"/>
              </w:rPr>
            </w:pPr>
          </w:p>
          <w:p>
            <w:pPr>
              <w:spacing w:line="576" w:lineRule="exact"/>
              <w:jc w:val="left"/>
              <w:rPr>
                <w:rFonts w:ascii="仿宋" w:hAnsi="仿宋" w:eastAsia="仿宋" w:cs="方正楷体_GBK"/>
                <w:sz w:val="24"/>
                <w:szCs w:val="24"/>
              </w:rPr>
            </w:pPr>
            <w:r>
              <w:rPr>
                <w:rFonts w:hint="eastAsia" w:ascii="仿宋" w:hAnsi="仿宋" w:eastAsia="仿宋" w:cs="方正楷体_GBK"/>
                <w:sz w:val="24"/>
                <w:szCs w:val="24"/>
              </w:rPr>
              <w:t>成员获奖情况（5项以内）：</w:t>
            </w:r>
          </w:p>
          <w:p>
            <w:pPr>
              <w:spacing w:line="576" w:lineRule="exact"/>
              <w:jc w:val="left"/>
              <w:rPr>
                <w:rFonts w:ascii="仿宋" w:hAnsi="仿宋" w:eastAsia="仿宋" w:cs="方正楷体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6" w:hRule="atLeast"/>
          <w:jc w:val="center"/>
        </w:trPr>
        <w:tc>
          <w:tcPr>
            <w:tcW w:w="2117" w:type="dxa"/>
            <w:tcBorders>
              <w:top w:val="nil"/>
              <w:left w:val="single" w:color="auto" w:sz="4" w:space="0"/>
              <w:bottom w:val="nil"/>
            </w:tcBorders>
            <w:vAlign w:val="center"/>
          </w:tcPr>
          <w:p>
            <w:pPr>
              <w:spacing w:line="576" w:lineRule="exact"/>
              <w:jc w:val="center"/>
              <w:rPr>
                <w:rFonts w:ascii="仿宋" w:hAnsi="仿宋" w:eastAsia="仿宋" w:cs="方正黑体_GBK"/>
                <w:sz w:val="24"/>
                <w:szCs w:val="24"/>
              </w:rPr>
            </w:pPr>
            <w:r>
              <w:rPr>
                <w:rFonts w:hint="eastAsia" w:ascii="仿宋" w:hAnsi="仿宋" w:eastAsia="仿宋" w:cs="方正黑体_GBK"/>
                <w:sz w:val="24"/>
                <w:szCs w:val="24"/>
              </w:rPr>
              <w:t>系团委</w:t>
            </w:r>
          </w:p>
          <w:p>
            <w:pPr>
              <w:spacing w:line="576" w:lineRule="exact"/>
              <w:jc w:val="center"/>
              <w:rPr>
                <w:rFonts w:ascii="仿宋" w:hAnsi="仿宋" w:eastAsia="仿宋" w:cs="方正黑体_GBK"/>
                <w:sz w:val="24"/>
                <w:szCs w:val="24"/>
              </w:rPr>
            </w:pPr>
            <w:r>
              <w:rPr>
                <w:rFonts w:hint="eastAsia" w:ascii="仿宋" w:hAnsi="仿宋" w:eastAsia="仿宋" w:cs="方正黑体_GBK"/>
                <w:sz w:val="24"/>
                <w:szCs w:val="24"/>
              </w:rPr>
              <w:t>意见</w:t>
            </w:r>
          </w:p>
        </w:tc>
        <w:tc>
          <w:tcPr>
            <w:tcW w:w="3438" w:type="dxa"/>
            <w:gridSpan w:val="3"/>
            <w:tcBorders>
              <w:top w:val="nil"/>
              <w:bottom w:val="nil"/>
            </w:tcBorders>
          </w:tcPr>
          <w:p>
            <w:pPr>
              <w:spacing w:line="576" w:lineRule="exact"/>
              <w:jc w:val="left"/>
              <w:rPr>
                <w:rFonts w:ascii="仿宋" w:hAnsi="仿宋" w:eastAsia="仿宋" w:cs="方正楷体_GBK"/>
                <w:sz w:val="24"/>
                <w:szCs w:val="24"/>
              </w:rPr>
            </w:pPr>
          </w:p>
          <w:p>
            <w:pPr>
              <w:spacing w:line="576" w:lineRule="exact"/>
              <w:rPr>
                <w:rFonts w:ascii="仿宋" w:hAnsi="仿宋" w:eastAsia="仿宋" w:cs="方正仿宋_GBK"/>
                <w:sz w:val="24"/>
                <w:szCs w:val="24"/>
              </w:rPr>
            </w:pPr>
          </w:p>
          <w:p>
            <w:pPr>
              <w:spacing w:line="576" w:lineRule="exact"/>
              <w:rPr>
                <w:rFonts w:ascii="仿宋" w:hAnsi="仿宋" w:eastAsia="仿宋" w:cs="方正仿宋_GBK"/>
                <w:sz w:val="24"/>
                <w:szCs w:val="24"/>
              </w:rPr>
            </w:pPr>
          </w:p>
          <w:p>
            <w:pPr>
              <w:spacing w:line="576" w:lineRule="exact"/>
              <w:rPr>
                <w:rFonts w:ascii="仿宋" w:hAnsi="仿宋" w:eastAsia="仿宋" w:cs="方正仿宋_GBK"/>
                <w:sz w:val="24"/>
                <w:szCs w:val="24"/>
              </w:rPr>
            </w:pPr>
          </w:p>
          <w:p>
            <w:pPr>
              <w:spacing w:line="576" w:lineRule="exact"/>
              <w:rPr>
                <w:rFonts w:ascii="仿宋" w:hAnsi="仿宋" w:eastAsia="仿宋" w:cs="方正仿宋_GBK"/>
                <w:sz w:val="24"/>
                <w:szCs w:val="24"/>
              </w:rPr>
            </w:pPr>
          </w:p>
          <w:p>
            <w:pPr>
              <w:wordWrap w:val="0"/>
              <w:spacing w:line="576" w:lineRule="exact"/>
              <w:jc w:val="right"/>
              <w:rPr>
                <w:rFonts w:ascii="仿宋" w:hAnsi="仿宋" w:eastAsia="仿宋" w:cs="方正仿宋_GBK"/>
                <w:sz w:val="24"/>
                <w:szCs w:val="24"/>
              </w:rPr>
            </w:pPr>
            <w:r>
              <w:rPr>
                <w:rFonts w:hint="eastAsia" w:ascii="仿宋" w:hAnsi="仿宋" w:eastAsia="仿宋" w:cs="方正仿宋_GBK"/>
                <w:sz w:val="24"/>
                <w:szCs w:val="24"/>
              </w:rPr>
              <w:t xml:space="preserve">（盖章） </w:t>
            </w:r>
          </w:p>
          <w:p>
            <w:pPr>
              <w:spacing w:line="576" w:lineRule="exact"/>
              <w:jc w:val="right"/>
              <w:rPr>
                <w:rFonts w:ascii="仿宋" w:hAnsi="仿宋" w:eastAsia="仿宋" w:cs="方正黑体_GBK"/>
                <w:sz w:val="24"/>
                <w:szCs w:val="24"/>
              </w:rPr>
            </w:pPr>
            <w:r>
              <w:rPr>
                <w:rFonts w:hint="eastAsia" w:ascii="仿宋" w:hAnsi="仿宋" w:eastAsia="仿宋" w:cs="方正仿宋_GBK"/>
                <w:sz w:val="24"/>
                <w:szCs w:val="24"/>
              </w:rPr>
              <w:t>年  月  日</w:t>
            </w:r>
          </w:p>
        </w:tc>
        <w:tc>
          <w:tcPr>
            <w:tcW w:w="2064" w:type="dxa"/>
            <w:tcBorders>
              <w:top w:val="nil"/>
              <w:bottom w:val="nil"/>
            </w:tcBorders>
            <w:vAlign w:val="center"/>
          </w:tcPr>
          <w:p>
            <w:pPr>
              <w:spacing w:line="576" w:lineRule="exact"/>
              <w:jc w:val="center"/>
              <w:rPr>
                <w:rFonts w:ascii="仿宋" w:hAnsi="仿宋" w:eastAsia="仿宋" w:cs="方正黑体_GBK"/>
                <w:sz w:val="24"/>
                <w:szCs w:val="24"/>
              </w:rPr>
            </w:pPr>
            <w:r>
              <w:rPr>
                <w:rFonts w:hint="eastAsia" w:ascii="仿宋" w:hAnsi="仿宋" w:eastAsia="仿宋" w:cs="方正黑体_GBK"/>
                <w:sz w:val="24"/>
                <w:szCs w:val="24"/>
              </w:rPr>
              <w:t>学校学生会</w:t>
            </w:r>
          </w:p>
          <w:p>
            <w:pPr>
              <w:spacing w:line="576" w:lineRule="exact"/>
              <w:jc w:val="center"/>
              <w:rPr>
                <w:rFonts w:ascii="仿宋" w:hAnsi="仿宋" w:eastAsia="仿宋" w:cs="方正黑体_GBK"/>
                <w:sz w:val="24"/>
                <w:szCs w:val="24"/>
              </w:rPr>
            </w:pPr>
            <w:r>
              <w:rPr>
                <w:rFonts w:hint="eastAsia" w:ascii="仿宋" w:hAnsi="仿宋" w:eastAsia="仿宋" w:cs="方正黑体_GBK"/>
                <w:sz w:val="24"/>
                <w:szCs w:val="24"/>
              </w:rPr>
              <w:t>意见</w:t>
            </w:r>
          </w:p>
        </w:tc>
        <w:tc>
          <w:tcPr>
            <w:tcW w:w="3180" w:type="dxa"/>
            <w:gridSpan w:val="3"/>
            <w:tcBorders>
              <w:top w:val="nil"/>
              <w:bottom w:val="nil"/>
              <w:right w:val="single" w:color="auto" w:sz="4" w:space="0"/>
            </w:tcBorders>
          </w:tcPr>
          <w:p>
            <w:pPr>
              <w:spacing w:line="576" w:lineRule="exact"/>
              <w:rPr>
                <w:rFonts w:ascii="仿宋" w:hAnsi="仿宋" w:eastAsia="仿宋" w:cs="方正仿宋_GBK"/>
                <w:sz w:val="24"/>
                <w:szCs w:val="24"/>
              </w:rPr>
            </w:pPr>
          </w:p>
          <w:p>
            <w:pPr>
              <w:spacing w:line="576" w:lineRule="exact"/>
              <w:rPr>
                <w:rFonts w:ascii="仿宋" w:hAnsi="仿宋" w:eastAsia="仿宋" w:cs="方正仿宋_GBK"/>
                <w:sz w:val="24"/>
                <w:szCs w:val="24"/>
              </w:rPr>
            </w:pPr>
          </w:p>
          <w:p>
            <w:pPr>
              <w:spacing w:line="576" w:lineRule="exact"/>
              <w:rPr>
                <w:rFonts w:ascii="仿宋" w:hAnsi="仿宋" w:eastAsia="仿宋" w:cs="方正仿宋_GBK"/>
                <w:sz w:val="24"/>
                <w:szCs w:val="24"/>
              </w:rPr>
            </w:pPr>
          </w:p>
          <w:p>
            <w:pPr>
              <w:spacing w:line="576" w:lineRule="exact"/>
              <w:rPr>
                <w:rFonts w:ascii="仿宋" w:hAnsi="仿宋" w:eastAsia="仿宋" w:cs="方正仿宋_GBK"/>
                <w:sz w:val="24"/>
                <w:szCs w:val="24"/>
              </w:rPr>
            </w:pPr>
          </w:p>
          <w:p>
            <w:pPr>
              <w:spacing w:line="576" w:lineRule="exact"/>
              <w:rPr>
                <w:rFonts w:ascii="仿宋" w:hAnsi="仿宋" w:eastAsia="仿宋" w:cs="方正仿宋_GBK"/>
                <w:sz w:val="24"/>
                <w:szCs w:val="24"/>
              </w:rPr>
            </w:pPr>
          </w:p>
          <w:p>
            <w:pPr>
              <w:wordWrap w:val="0"/>
              <w:spacing w:line="576" w:lineRule="exact"/>
              <w:jc w:val="right"/>
              <w:rPr>
                <w:rFonts w:ascii="仿宋" w:hAnsi="仿宋" w:eastAsia="仿宋" w:cs="方正仿宋_GBK"/>
                <w:sz w:val="24"/>
                <w:szCs w:val="24"/>
              </w:rPr>
            </w:pPr>
            <w:r>
              <w:rPr>
                <w:rFonts w:hint="eastAsia" w:ascii="仿宋" w:hAnsi="仿宋" w:eastAsia="仿宋" w:cs="方正仿宋_GBK"/>
                <w:sz w:val="24"/>
                <w:szCs w:val="24"/>
              </w:rPr>
              <w:t xml:space="preserve">（盖章） </w:t>
            </w:r>
          </w:p>
          <w:p>
            <w:pPr>
              <w:spacing w:line="576" w:lineRule="exact"/>
              <w:jc w:val="right"/>
              <w:rPr>
                <w:rFonts w:ascii="仿宋" w:hAnsi="仿宋" w:eastAsia="仿宋" w:cs="方正黑体_GBK"/>
                <w:sz w:val="24"/>
                <w:szCs w:val="24"/>
              </w:rPr>
            </w:pPr>
            <w:r>
              <w:rPr>
                <w:rFonts w:hint="eastAsia" w:ascii="仿宋" w:hAnsi="仿宋" w:eastAsia="仿宋" w:cs="方正仿宋_GBK"/>
                <w:sz w:val="24"/>
                <w:szCs w:val="24"/>
              </w:rPr>
              <w:t>年  月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95" w:hRule="atLeast"/>
          <w:jc w:val="center"/>
        </w:trPr>
        <w:tc>
          <w:tcPr>
            <w:tcW w:w="211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rPr>
                <w:rFonts w:ascii="仿宋" w:hAnsi="仿宋" w:eastAsia="仿宋" w:cs="方正黑体_GBK"/>
                <w:sz w:val="24"/>
                <w:szCs w:val="24"/>
              </w:rPr>
            </w:pPr>
            <w:r>
              <w:rPr>
                <w:rFonts w:hint="eastAsia" w:ascii="仿宋" w:hAnsi="仿宋" w:eastAsia="仿宋" w:cs="方正黑体_GBK"/>
                <w:sz w:val="24"/>
                <w:szCs w:val="24"/>
              </w:rPr>
              <w:t>申报人及</w:t>
            </w:r>
          </w:p>
          <w:p>
            <w:pPr>
              <w:spacing w:line="576" w:lineRule="exact"/>
              <w:jc w:val="center"/>
              <w:rPr>
                <w:rFonts w:ascii="仿宋" w:hAnsi="仿宋" w:eastAsia="仿宋" w:cs="方正仿宋_GBK"/>
                <w:sz w:val="24"/>
                <w:szCs w:val="24"/>
              </w:rPr>
            </w:pPr>
            <w:r>
              <w:rPr>
                <w:rFonts w:hint="eastAsia" w:ascii="仿宋" w:hAnsi="仿宋" w:eastAsia="仿宋" w:cs="方正黑体_GBK"/>
                <w:sz w:val="24"/>
                <w:szCs w:val="24"/>
              </w:rPr>
              <w:t>联系方式</w:t>
            </w:r>
          </w:p>
        </w:tc>
        <w:tc>
          <w:tcPr>
            <w:tcW w:w="8673" w:type="dxa"/>
            <w:gridSpan w:val="6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rPr>
                <w:rFonts w:ascii="仿宋" w:hAnsi="仿宋" w:eastAsia="仿宋" w:cs="方正仿宋_GBK"/>
                <w:sz w:val="24"/>
                <w:szCs w:val="24"/>
              </w:rPr>
            </w:pPr>
          </w:p>
        </w:tc>
      </w:tr>
    </w:tbl>
    <w:p>
      <w:pPr>
        <w:spacing w:line="576" w:lineRule="exact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 w:cs="方正黑体_GBK"/>
          <w:sz w:val="24"/>
          <w:szCs w:val="24"/>
        </w:rPr>
        <w:t>备注：</w:t>
      </w:r>
      <w:r>
        <w:rPr>
          <w:rFonts w:ascii="仿宋" w:hAnsi="仿宋" w:eastAsia="仿宋" w:cs="Times New Roman"/>
          <w:sz w:val="24"/>
          <w:szCs w:val="24"/>
        </w:rPr>
        <w:t>请</w:t>
      </w:r>
      <w:r>
        <w:rPr>
          <w:rFonts w:ascii="仿宋" w:hAnsi="仿宋" w:eastAsia="仿宋"/>
          <w:sz w:val="24"/>
          <w:szCs w:val="24"/>
        </w:rPr>
        <w:t>勿更改表格格式，表格</w:t>
      </w:r>
      <w:r>
        <w:rPr>
          <w:rFonts w:hint="eastAsia" w:ascii="仿宋" w:hAnsi="仿宋" w:eastAsia="仿宋"/>
          <w:sz w:val="24"/>
          <w:szCs w:val="24"/>
        </w:rPr>
        <w:t>双面打印且</w:t>
      </w:r>
      <w:r>
        <w:rPr>
          <w:rFonts w:ascii="仿宋" w:hAnsi="仿宋" w:eastAsia="仿宋"/>
          <w:sz w:val="24"/>
          <w:szCs w:val="24"/>
        </w:rPr>
        <w:t>篇幅控制在两</w:t>
      </w:r>
      <w:r>
        <w:rPr>
          <w:rFonts w:hint="eastAsia" w:ascii="仿宋" w:hAnsi="仿宋" w:eastAsia="仿宋"/>
          <w:sz w:val="24"/>
          <w:szCs w:val="24"/>
        </w:rPr>
        <w:t>面（一张纸）</w:t>
      </w:r>
      <w:r>
        <w:rPr>
          <w:rFonts w:ascii="仿宋" w:hAnsi="仿宋" w:eastAsia="仿宋"/>
          <w:sz w:val="24"/>
          <w:szCs w:val="24"/>
        </w:rPr>
        <w:t>以内</w:t>
      </w:r>
    </w:p>
    <w:p>
      <w:pPr>
        <w:spacing w:line="576" w:lineRule="exact"/>
      </w:pPr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3ODgxNTJhMDc2MWU1MmRlZmZkODcwZGVkY2Q1ZDgifQ=="/>
  </w:docVars>
  <w:rsids>
    <w:rsidRoot w:val="39940230"/>
    <w:rsid w:val="39940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2023-03-23T01:37:00Z</dcterms:created>
  <dc:creator>He</dc:creator>
  <cp:lastModifiedBy>He</cp:lastModifiedBy>
  <dcterms:modified xsi:type="dcterms:W3CDTF">2023-03-23T01:39:35Z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2052-11.1.0.14018</vt:lpwstr>
  </property>
  <property fmtid="{D5CDD505-2E9C-101B-9397-08002B2CF9AE}" pid="3" name="ICV">
    <vt:lpwstr>FAAF557FEC364EFB96D2AD2DC7434139_11</vt:lpwstr>
  </property>
</Properties>
</file>